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80466252"/>
    <w:bookmarkStart w:id="1" w:name="_GoBack"/>
    <w:bookmarkEnd w:id="1"/>
    <w:p w14:paraId="25F2CA21" w14:textId="7F9ED753" w:rsidR="00591ABF" w:rsidRPr="002B32B9" w:rsidRDefault="00591ABF" w:rsidP="00A21953">
      <w:pPr>
        <w:ind w:right="-284" w:hanging="709"/>
        <w:rPr>
          <w:rFonts w:ascii="Arial Narrow" w:hAnsi="Arial Narrow"/>
          <w:b/>
          <w:bCs/>
          <w:sz w:val="24"/>
          <w:szCs w:val="24"/>
        </w:rPr>
      </w:pPr>
      <w:r w:rsidRPr="002B32B9">
        <w:rPr>
          <w:rFonts w:ascii="Arial Narrow" w:hAnsi="Arial Narrow"/>
          <w:b/>
          <w:bCs/>
          <w:noProof/>
          <w:sz w:val="24"/>
          <w:szCs w:val="24"/>
          <w:lang w:eastAsia="fr-FR"/>
        </w:rPr>
        <mc:AlternateContent>
          <mc:Choice Requires="wps">
            <w:drawing>
              <wp:anchor distT="0" distB="0" distL="114300" distR="114300" simplePos="0" relativeHeight="251668480" behindDoc="0" locked="0" layoutInCell="1" allowOverlap="1" wp14:anchorId="2FA86A4A" wp14:editId="676C7A39">
                <wp:simplePos x="0" y="0"/>
                <wp:positionH relativeFrom="column">
                  <wp:posOffset>738506</wp:posOffset>
                </wp:positionH>
                <wp:positionV relativeFrom="paragraph">
                  <wp:posOffset>2540</wp:posOffset>
                </wp:positionV>
                <wp:extent cx="3200400" cy="717523"/>
                <wp:effectExtent l="0" t="0" r="19050" b="26035"/>
                <wp:wrapNone/>
                <wp:docPr id="1" name="Zone de texte 1"/>
                <wp:cNvGraphicFramePr/>
                <a:graphic xmlns:a="http://schemas.openxmlformats.org/drawingml/2006/main">
                  <a:graphicData uri="http://schemas.microsoft.com/office/word/2010/wordprocessingShape">
                    <wps:wsp>
                      <wps:cNvSpPr txBox="1"/>
                      <wps:spPr>
                        <a:xfrm>
                          <a:off x="0" y="0"/>
                          <a:ext cx="3200400" cy="717523"/>
                        </a:xfrm>
                        <a:prstGeom prst="rect">
                          <a:avLst/>
                        </a:prstGeom>
                        <a:solidFill>
                          <a:schemeClr val="lt1"/>
                        </a:solidFill>
                        <a:ln w="6350">
                          <a:solidFill>
                            <a:prstClr val="black"/>
                          </a:solidFill>
                        </a:ln>
                      </wps:spPr>
                      <wps:txbx>
                        <w:txbxContent>
                          <w:p w14:paraId="27E4424C" w14:textId="77777777" w:rsidR="00591ABF" w:rsidRPr="0012465E" w:rsidRDefault="00591ABF" w:rsidP="00591ABF">
                            <w:pPr>
                              <w:jc w:val="center"/>
                              <w:rPr>
                                <w:rFonts w:ascii="Arial Narrow" w:hAnsi="Arial Narrow"/>
                                <w:b/>
                                <w:bCs/>
                                <w:sz w:val="36"/>
                                <w:szCs w:val="36"/>
                              </w:rPr>
                            </w:pPr>
                            <w:r w:rsidRPr="0012465E">
                              <w:rPr>
                                <w:rFonts w:ascii="Arial Narrow" w:hAnsi="Arial Narrow"/>
                                <w:b/>
                                <w:bCs/>
                                <w:sz w:val="36"/>
                                <w:szCs w:val="36"/>
                              </w:rPr>
                              <w:t>REPUBLIQUE DU NIGER</w:t>
                            </w:r>
                          </w:p>
                          <w:p w14:paraId="7AD03426" w14:textId="77777777" w:rsidR="00591ABF" w:rsidRPr="0012465E" w:rsidRDefault="00591ABF" w:rsidP="00591ABF">
                            <w:pPr>
                              <w:jc w:val="center"/>
                              <w:rPr>
                                <w:rFonts w:ascii="Arial Narrow" w:hAnsi="Arial Narrow"/>
                                <w:b/>
                                <w:bCs/>
                                <w:sz w:val="36"/>
                                <w:szCs w:val="36"/>
                              </w:rPr>
                            </w:pPr>
                            <w:r w:rsidRPr="0012465E">
                              <w:rPr>
                                <w:rFonts w:ascii="Arial Narrow" w:hAnsi="Arial Narrow"/>
                                <w:b/>
                                <w:bCs/>
                                <w:sz w:val="36"/>
                                <w:szCs w:val="36"/>
                              </w:rPr>
                              <w:t>MINISTERE DE L’ELEVAGE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A86A4A" id="_x0000_t202" coordsize="21600,21600" o:spt="202" path="m,l,21600r21600,l21600,xe">
                <v:stroke joinstyle="miter"/>
                <v:path gradientshapeok="t" o:connecttype="rect"/>
              </v:shapetype>
              <v:shape id="Zone de texte 1" o:spid="_x0000_s1026" type="#_x0000_t202" style="position:absolute;margin-left:58.15pt;margin-top:.2pt;width:252pt;height:5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" fillcolor="white [3201]" strokeweight=".5pt">
                <v:textbox>
                  <w:txbxContent>
                    <w:p w14:paraId="27E4424C" w14:textId="77777777" w:rsidR="00591ABF" w:rsidRPr="0012465E" w:rsidRDefault="00591ABF" w:rsidP="00591ABF">
                      <w:pPr>
                        <w:jc w:val="center"/>
                        <w:rPr>
                          <w:rFonts w:ascii="Arial Narrow" w:hAnsi="Arial Narrow"/>
                          <w:b/>
                          <w:bCs/>
                          <w:sz w:val="36"/>
                          <w:szCs w:val="36"/>
                        </w:rPr>
                      </w:pPr>
                      <w:r w:rsidRPr="0012465E">
                        <w:rPr>
                          <w:rFonts w:ascii="Arial Narrow" w:hAnsi="Arial Narrow"/>
                          <w:b/>
                          <w:bCs/>
                          <w:sz w:val="36"/>
                          <w:szCs w:val="36"/>
                        </w:rPr>
                        <w:t>REPUBLIQUE DU NIGER</w:t>
                      </w:r>
                    </w:p>
                    <w:p w14:paraId="7AD03426" w14:textId="77777777" w:rsidR="00591ABF" w:rsidRPr="0012465E" w:rsidRDefault="00591ABF" w:rsidP="00591ABF">
                      <w:pPr>
                        <w:jc w:val="center"/>
                        <w:rPr>
                          <w:rFonts w:ascii="Arial Narrow" w:hAnsi="Arial Narrow"/>
                          <w:b/>
                          <w:bCs/>
                          <w:sz w:val="36"/>
                          <w:szCs w:val="36"/>
                        </w:rPr>
                      </w:pPr>
                      <w:r w:rsidRPr="0012465E">
                        <w:rPr>
                          <w:rFonts w:ascii="Arial Narrow" w:hAnsi="Arial Narrow"/>
                          <w:b/>
                          <w:bCs/>
                          <w:sz w:val="36"/>
                          <w:szCs w:val="36"/>
                        </w:rPr>
                        <w:t>MINISTERE DE L’ELEVAGE</w:t>
                      </w:r>
                    </w:p>
                  </w:txbxContent>
                </v:textbox>
              </v:shape>
            </w:pict>
          </mc:Fallback>
        </mc:AlternateContent>
      </w:r>
      <w:r w:rsidR="00225A02">
        <w:rPr>
          <w:rFonts w:ascii="Arial Narrow" w:hAnsi="Arial Narrow"/>
          <w:b/>
          <w:bCs/>
          <w:noProof/>
          <w:sz w:val="24"/>
          <w:szCs w:val="24"/>
        </w:rPr>
        <w:t>.</w:t>
      </w:r>
      <w:r w:rsidRPr="002B32B9">
        <w:rPr>
          <w:rFonts w:ascii="Arial Narrow" w:hAnsi="Arial Narrow"/>
          <w:b/>
          <w:bCs/>
          <w:noProof/>
          <w:sz w:val="24"/>
          <w:szCs w:val="24"/>
          <w:lang w:eastAsia="fr-FR"/>
        </w:rPr>
        <w:drawing>
          <wp:inline distT="0" distB="0" distL="0" distR="0" wp14:anchorId="573FFD28" wp14:editId="4CDFBC46">
            <wp:extent cx="1080563" cy="720000"/>
            <wp:effectExtent l="0" t="0" r="5715" b="4445"/>
            <wp:docPr id="7" name="Image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BBAB6E-684F-47C1-A476-30CF700871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BBAB6E-684F-47C1-A476-30CF70087193}"/>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563" cy="720000"/>
                    </a:xfrm>
                    <a:prstGeom prst="rect">
                      <a:avLst/>
                    </a:prstGeom>
                    <a:noFill/>
                    <a:ln>
                      <a:noFill/>
                    </a:ln>
                  </pic:spPr>
                </pic:pic>
              </a:graphicData>
            </a:graphic>
          </wp:inline>
        </w:drawing>
      </w:r>
      <w:r w:rsidRPr="002B32B9">
        <w:rPr>
          <w:rFonts w:ascii="Arial Narrow" w:hAnsi="Arial Narrow"/>
          <w:b/>
          <w:bCs/>
          <w:noProof/>
          <w:sz w:val="24"/>
          <w:szCs w:val="24"/>
        </w:rPr>
        <w:t xml:space="preserve"> </w:t>
      </w:r>
      <w:r w:rsidRPr="002B32B9">
        <w:rPr>
          <w:rFonts w:ascii="Arial Narrow" w:hAnsi="Arial Narrow"/>
          <w:b/>
          <w:bCs/>
          <w:sz w:val="24"/>
          <w:szCs w:val="24"/>
        </w:rPr>
        <w:t xml:space="preserve">                                                                                                                   </w:t>
      </w:r>
      <w:r w:rsidRPr="002B32B9">
        <w:rPr>
          <w:rFonts w:ascii="Arial Narrow" w:hAnsi="Arial Narrow"/>
          <w:b/>
          <w:bCs/>
          <w:noProof/>
          <w:sz w:val="24"/>
          <w:szCs w:val="24"/>
          <w:lang w:eastAsia="fr-FR"/>
        </w:rPr>
        <w:drawing>
          <wp:inline distT="0" distB="0" distL="0" distR="0" wp14:anchorId="3E46B3FA" wp14:editId="397362E6">
            <wp:extent cx="1080000" cy="550647"/>
            <wp:effectExtent l="0" t="0" r="6350" b="1905"/>
            <wp:docPr id="8" name="Image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3627FA-AFC4-46BD-AA02-D020A33E65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3627FA-AFC4-46BD-AA02-D020A33E65C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550647"/>
                    </a:xfrm>
                    <a:prstGeom prst="rect">
                      <a:avLst/>
                    </a:prstGeom>
                    <a:noFill/>
                    <a:ln>
                      <a:noFill/>
                    </a:ln>
                  </pic:spPr>
                </pic:pic>
              </a:graphicData>
            </a:graphic>
          </wp:inline>
        </w:drawing>
      </w:r>
    </w:p>
    <w:p w14:paraId="6E411FAA" w14:textId="77777777" w:rsidR="00591ABF" w:rsidRPr="002B32B9" w:rsidRDefault="00591ABF" w:rsidP="00591ABF">
      <w:pPr>
        <w:ind w:hanging="709"/>
        <w:rPr>
          <w:rFonts w:ascii="Arial Narrow" w:hAnsi="Arial Narrow"/>
          <w:b/>
          <w:bCs/>
          <w:sz w:val="24"/>
          <w:szCs w:val="24"/>
        </w:rPr>
      </w:pPr>
    </w:p>
    <w:p w14:paraId="5368A821" w14:textId="77777777" w:rsidR="00591ABF" w:rsidRPr="0012465E" w:rsidRDefault="00591ABF" w:rsidP="00591ABF">
      <w:pPr>
        <w:jc w:val="center"/>
        <w:rPr>
          <w:rFonts w:ascii="Arial Narrow" w:hAnsi="Arial Narrow"/>
          <w:b/>
          <w:bCs/>
          <w:sz w:val="32"/>
          <w:szCs w:val="32"/>
        </w:rPr>
      </w:pPr>
      <w:r w:rsidRPr="0012465E">
        <w:rPr>
          <w:rFonts w:ascii="Arial Narrow" w:hAnsi="Arial Narrow"/>
          <w:b/>
          <w:bCs/>
          <w:sz w:val="32"/>
          <w:szCs w:val="32"/>
        </w:rPr>
        <w:t xml:space="preserve">PROJET INTEGRE DE MODERNISATION DE L’ELEVAGE ET DE L’AGRICULTURE AU NIGER (PIMELAN) </w:t>
      </w:r>
    </w:p>
    <w:p w14:paraId="7106DF10" w14:textId="77777777" w:rsidR="00591ABF" w:rsidRPr="002B32B9" w:rsidRDefault="00591ABF" w:rsidP="00591ABF">
      <w:pPr>
        <w:spacing w:after="220" w:line="248" w:lineRule="auto"/>
        <w:ind w:right="43"/>
        <w:jc w:val="center"/>
        <w:rPr>
          <w:rFonts w:ascii="Arial Narrow" w:hAnsi="Arial Narrow" w:cs="Times New Roman"/>
          <w:sz w:val="20"/>
          <w:szCs w:val="20"/>
        </w:rPr>
      </w:pPr>
      <w:r w:rsidRPr="002B32B9">
        <w:rPr>
          <w:rFonts w:ascii="Arial Narrow" w:hAnsi="Arial Narrow" w:cs="Times New Roman"/>
          <w:noProof/>
          <w:sz w:val="20"/>
          <w:szCs w:val="20"/>
          <w:lang w:eastAsia="fr-FR"/>
        </w:rPr>
        <mc:AlternateContent>
          <mc:Choice Requires="wps">
            <w:drawing>
              <wp:anchor distT="0" distB="0" distL="114300" distR="114300" simplePos="0" relativeHeight="251669504" behindDoc="0" locked="0" layoutInCell="1" allowOverlap="1" wp14:anchorId="1AA5ECAC" wp14:editId="6A75312A">
                <wp:simplePos x="0" y="0"/>
                <wp:positionH relativeFrom="column">
                  <wp:posOffset>-1085533</wp:posOffset>
                </wp:positionH>
                <wp:positionV relativeFrom="paragraph">
                  <wp:posOffset>848359</wp:posOffset>
                </wp:positionV>
                <wp:extent cx="7862888"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786288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A34D2" id="Connecteur droit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66.8pt" to="533.6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" strokecolor="black [3200]" strokeweight="1.5pt">
                <v:stroke joinstyle="miter"/>
              </v:line>
            </w:pict>
          </mc:Fallback>
        </mc:AlternateContent>
      </w:r>
      <w:r w:rsidRPr="002B32B9">
        <w:rPr>
          <w:rFonts w:ascii="Arial Narrow" w:hAnsi="Arial Narrow"/>
          <w:noProof/>
          <w:sz w:val="28"/>
          <w:szCs w:val="28"/>
          <w:lang w:eastAsia="fr-FR"/>
        </w:rPr>
        <w:drawing>
          <wp:inline distT="0" distB="0" distL="0" distR="0" wp14:anchorId="2CEBF851" wp14:editId="73A21004">
            <wp:extent cx="880741" cy="8284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MELAN-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173" cy="841081"/>
                    </a:xfrm>
                    <a:prstGeom prst="rect">
                      <a:avLst/>
                    </a:prstGeom>
                  </pic:spPr>
                </pic:pic>
              </a:graphicData>
            </a:graphic>
          </wp:inline>
        </w:drawing>
      </w:r>
    </w:p>
    <w:p w14:paraId="3B59AE75" w14:textId="428E29BD" w:rsidR="00591ABF" w:rsidRPr="00BB7E21" w:rsidRDefault="00BB7E21" w:rsidP="00936957">
      <w:pPr>
        <w:pStyle w:val="Titre3"/>
        <w:numPr>
          <w:ilvl w:val="0"/>
          <w:numId w:val="0"/>
        </w:numPr>
        <w:pBdr>
          <w:top w:val="single" w:sz="4" w:space="1" w:color="auto"/>
          <w:left w:val="single" w:sz="4" w:space="4" w:color="auto"/>
          <w:bottom w:val="single" w:sz="4" w:space="1" w:color="auto"/>
          <w:right w:val="single" w:sz="4" w:space="4" w:color="auto"/>
        </w:pBdr>
        <w:shd w:val="clear" w:color="auto" w:fill="FFFF00"/>
        <w:spacing w:before="0" w:after="0"/>
        <w:ind w:right="-284"/>
        <w:jc w:val="center"/>
        <w:rPr>
          <w:rFonts w:ascii="Arial Narrow" w:hAnsi="Arial Narrow"/>
          <w:sz w:val="28"/>
          <w:szCs w:val="28"/>
          <w:lang w:val="fr-FR"/>
        </w:rPr>
      </w:pPr>
      <w:bookmarkStart w:id="2" w:name="_Toc42426327"/>
      <w:r w:rsidRPr="00936957">
        <w:rPr>
          <w:rFonts w:ascii="Arial Narrow" w:hAnsi="Arial Narrow"/>
          <w:sz w:val="32"/>
          <w:szCs w:val="32"/>
          <w:lang w:val="fr-FR"/>
        </w:rPr>
        <w:t xml:space="preserve">FICHE D’INFORMATIONS DES SOUS-PROJETS ELIGIBLES AU GUICHET </w:t>
      </w:r>
      <w:r w:rsidRPr="00BB7E21">
        <w:rPr>
          <w:rFonts w:ascii="Arial Narrow" w:hAnsi="Arial Narrow"/>
          <w:sz w:val="28"/>
          <w:szCs w:val="28"/>
          <w:lang w:val="fr-FR"/>
        </w:rPr>
        <w:t>1</w:t>
      </w:r>
      <w:bookmarkEnd w:id="2"/>
    </w:p>
    <w:bookmarkEnd w:id="0"/>
    <w:p w14:paraId="7A868B01" w14:textId="7151F706" w:rsidR="00591ABF" w:rsidRDefault="00591ABF" w:rsidP="00591ABF">
      <w:pPr>
        <w:spacing w:after="0"/>
        <w:rPr>
          <w:rFonts w:ascii="Arial Narrow" w:eastAsia="MS Gothic" w:hAnsi="Arial Narrow" w:cs="Arial"/>
          <w:b/>
          <w:bCs/>
          <w:i/>
          <w:color w:val="761E28"/>
          <w:sz w:val="18"/>
          <w:szCs w:val="18"/>
        </w:rPr>
      </w:pPr>
    </w:p>
    <w:p w14:paraId="707E9B3C" w14:textId="441648F4" w:rsidR="004D54A9" w:rsidRDefault="004D54A9" w:rsidP="00591ABF">
      <w:pPr>
        <w:spacing w:after="0"/>
        <w:rPr>
          <w:rFonts w:ascii="Arial Narrow" w:eastAsia="MS Gothic" w:hAnsi="Arial Narrow" w:cs="Arial"/>
          <w:b/>
          <w:bCs/>
          <w:i/>
          <w:color w:val="761E28"/>
          <w:sz w:val="18"/>
          <w:szCs w:val="18"/>
        </w:rPr>
      </w:pPr>
    </w:p>
    <w:p w14:paraId="25F991BB" w14:textId="77777777" w:rsidR="004D54A9" w:rsidRPr="002B32B9" w:rsidRDefault="004D54A9" w:rsidP="00591ABF">
      <w:pPr>
        <w:spacing w:after="0"/>
        <w:rPr>
          <w:rFonts w:ascii="Arial Narrow" w:eastAsia="MS Gothic" w:hAnsi="Arial Narrow" w:cs="Arial"/>
          <w:b/>
          <w:bCs/>
          <w:i/>
          <w:color w:val="761E28"/>
          <w:sz w:val="18"/>
          <w:szCs w:val="18"/>
        </w:rPr>
      </w:pPr>
    </w:p>
    <w:tbl>
      <w:tblPr>
        <w:tblW w:w="10915" w:type="dxa"/>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977"/>
        <w:gridCol w:w="2268"/>
        <w:gridCol w:w="5670"/>
      </w:tblGrid>
      <w:tr w:rsidR="00964FEF" w:rsidRPr="002B32B9" w14:paraId="1CAD816F" w14:textId="77777777" w:rsidTr="00964FEF">
        <w:trPr>
          <w:trHeight w:val="473"/>
        </w:trPr>
        <w:tc>
          <w:tcPr>
            <w:tcW w:w="10915" w:type="dxa"/>
            <w:gridSpan w:val="3"/>
            <w:shd w:val="clear" w:color="000000" w:fill="00B0F0"/>
          </w:tcPr>
          <w:p w14:paraId="168F90AA" w14:textId="00F208FD" w:rsidR="00964FEF" w:rsidRPr="0012465E" w:rsidRDefault="00964FEF" w:rsidP="00964FEF">
            <w:pPr>
              <w:spacing w:after="0"/>
              <w:rPr>
                <w:rFonts w:ascii="Arial Narrow" w:hAnsi="Arial Narrow" w:cs="Arial"/>
                <w:b/>
                <w:bCs/>
                <w:sz w:val="32"/>
                <w:szCs w:val="32"/>
                <w:lang w:eastAsia="fr-FR"/>
              </w:rPr>
            </w:pPr>
            <w:r w:rsidRPr="00517364">
              <w:rPr>
                <w:rFonts w:ascii="Arial Narrow" w:hAnsi="Arial Narrow" w:cs="Arial"/>
                <w:b/>
                <w:bCs/>
                <w:sz w:val="32"/>
                <w:szCs w:val="32"/>
                <w:lang w:eastAsia="fr-FR"/>
              </w:rPr>
              <w:t xml:space="preserve">SOUS-PROJET </w:t>
            </w:r>
          </w:p>
        </w:tc>
      </w:tr>
      <w:tr w:rsidR="00964FEF" w:rsidRPr="002B32B9" w14:paraId="3009CD59" w14:textId="77777777" w:rsidTr="00964FEF">
        <w:trPr>
          <w:trHeight w:val="101"/>
        </w:trPr>
        <w:tc>
          <w:tcPr>
            <w:tcW w:w="2977" w:type="dxa"/>
            <w:vMerge w:val="restart"/>
            <w:shd w:val="clear" w:color="auto" w:fill="E2EFD9" w:themeFill="accent6" w:themeFillTint="33"/>
            <w:vAlign w:val="center"/>
          </w:tcPr>
          <w:p w14:paraId="0A1B013C" w14:textId="1A2944CD" w:rsidR="00964FEF" w:rsidRPr="004D54A9" w:rsidRDefault="00964FEF" w:rsidP="00735874">
            <w:pPr>
              <w:spacing w:after="0"/>
              <w:rPr>
                <w:rFonts w:ascii="Arial Narrow" w:hAnsi="Arial Narrow" w:cs="Arial"/>
                <w:b/>
                <w:bCs/>
                <w:color w:val="000000"/>
                <w:sz w:val="32"/>
                <w:szCs w:val="32"/>
                <w:lang w:eastAsia="fr-FR"/>
              </w:rPr>
            </w:pPr>
            <w:r w:rsidRPr="00964FEF">
              <w:rPr>
                <w:rFonts w:ascii="Arial Narrow" w:hAnsi="Arial Narrow" w:cs="Arial"/>
                <w:b/>
                <w:bCs/>
                <w:color w:val="000000"/>
                <w:sz w:val="32"/>
                <w:szCs w:val="32"/>
                <w:lang w:eastAsia="fr-FR"/>
              </w:rPr>
              <w:t>REPARTITION DU COUT GLOBAL DU SOUS PROJET</w:t>
            </w:r>
          </w:p>
        </w:tc>
        <w:tc>
          <w:tcPr>
            <w:tcW w:w="2268" w:type="dxa"/>
            <w:shd w:val="clear" w:color="auto" w:fill="E2EFD9" w:themeFill="accent6" w:themeFillTint="33"/>
            <w:vAlign w:val="center"/>
            <w:hideMark/>
          </w:tcPr>
          <w:p w14:paraId="474B313A" w14:textId="1D8BF3DD" w:rsidR="00964FEF" w:rsidRPr="004D54A9" w:rsidRDefault="00964FEF" w:rsidP="00735874">
            <w:pPr>
              <w:spacing w:after="0"/>
              <w:rPr>
                <w:rFonts w:ascii="Arial Narrow" w:hAnsi="Arial Narrow" w:cs="Arial"/>
                <w:b/>
                <w:bCs/>
                <w:color w:val="000000"/>
                <w:sz w:val="32"/>
                <w:szCs w:val="32"/>
                <w:lang w:eastAsia="fr-FR"/>
              </w:rPr>
            </w:pPr>
            <w:r w:rsidRPr="004D54A9">
              <w:rPr>
                <w:rFonts w:ascii="Arial Narrow" w:hAnsi="Arial Narrow" w:cs="Arial"/>
                <w:b/>
                <w:bCs/>
                <w:color w:val="000000"/>
                <w:sz w:val="32"/>
                <w:szCs w:val="32"/>
                <w:lang w:eastAsia="fr-FR"/>
              </w:rPr>
              <w:t xml:space="preserve"> SUBVENTION </w:t>
            </w:r>
          </w:p>
        </w:tc>
        <w:tc>
          <w:tcPr>
            <w:tcW w:w="5670" w:type="dxa"/>
            <w:shd w:val="clear" w:color="auto" w:fill="E2EFD9" w:themeFill="accent6" w:themeFillTint="33"/>
            <w:vAlign w:val="center"/>
            <w:hideMark/>
          </w:tcPr>
          <w:p w14:paraId="28CDE954" w14:textId="77777777" w:rsidR="00964FEF" w:rsidRDefault="00964FEF" w:rsidP="00CA51A1">
            <w:pPr>
              <w:spacing w:after="0"/>
              <w:jc w:val="both"/>
              <w:rPr>
                <w:rFonts w:ascii="Arial Narrow" w:hAnsi="Arial Narrow" w:cs="Arial"/>
                <w:color w:val="000000"/>
                <w:sz w:val="32"/>
                <w:szCs w:val="32"/>
                <w:lang w:eastAsia="fr-FR"/>
              </w:rPr>
            </w:pPr>
            <w:r w:rsidRPr="00BB7E21">
              <w:rPr>
                <w:rFonts w:ascii="Arial Narrow" w:hAnsi="Arial Narrow" w:cs="Arial"/>
                <w:b/>
                <w:bCs/>
                <w:color w:val="000000"/>
                <w:sz w:val="32"/>
                <w:szCs w:val="32"/>
                <w:lang w:eastAsia="fr-FR"/>
              </w:rPr>
              <w:t>80%</w:t>
            </w:r>
            <w:r w:rsidRPr="004D54A9">
              <w:rPr>
                <w:rFonts w:ascii="Arial Narrow" w:hAnsi="Arial Narrow" w:cs="Arial"/>
                <w:color w:val="000000"/>
                <w:sz w:val="32"/>
                <w:szCs w:val="32"/>
                <w:lang w:eastAsia="fr-FR"/>
              </w:rPr>
              <w:t xml:space="preserve"> du coût global d</w:t>
            </w:r>
            <w:r>
              <w:rPr>
                <w:rFonts w:ascii="Arial Narrow" w:hAnsi="Arial Narrow" w:cs="Arial"/>
                <w:color w:val="000000"/>
                <w:sz w:val="32"/>
                <w:szCs w:val="32"/>
                <w:lang w:eastAsia="fr-FR"/>
              </w:rPr>
              <w:t>u</w:t>
            </w:r>
            <w:r w:rsidRPr="004D54A9">
              <w:rPr>
                <w:rFonts w:ascii="Arial Narrow" w:hAnsi="Arial Narrow" w:cs="Arial"/>
                <w:color w:val="000000"/>
                <w:sz w:val="32"/>
                <w:szCs w:val="32"/>
                <w:lang w:eastAsia="fr-FR"/>
              </w:rPr>
              <w:t xml:space="preserve"> sous-projet </w:t>
            </w:r>
          </w:p>
          <w:p w14:paraId="125348C0" w14:textId="788CADB2" w:rsidR="00964FEF" w:rsidRPr="00A92958" w:rsidRDefault="00964FEF" w:rsidP="00A92958">
            <w:pPr>
              <w:spacing w:after="0"/>
              <w:jc w:val="both"/>
              <w:rPr>
                <w:rFonts w:ascii="Arial Narrow" w:hAnsi="Arial Narrow" w:cs="Arial"/>
                <w:color w:val="000000"/>
                <w:sz w:val="32"/>
                <w:szCs w:val="32"/>
                <w:lang w:eastAsia="fr-FR"/>
              </w:rPr>
            </w:pPr>
            <w:r w:rsidRPr="00BB7E21">
              <w:rPr>
                <w:rFonts w:ascii="Arial Narrow" w:hAnsi="Arial Narrow" w:cs="Arial"/>
                <w:b/>
                <w:bCs/>
                <w:color w:val="000000"/>
                <w:sz w:val="32"/>
                <w:szCs w:val="32"/>
                <w:lang w:eastAsia="fr-FR"/>
              </w:rPr>
              <w:t>90%</w:t>
            </w:r>
            <w:r>
              <w:rPr>
                <w:rFonts w:ascii="Arial Narrow" w:hAnsi="Arial Narrow" w:cs="Arial"/>
                <w:color w:val="000000"/>
                <w:sz w:val="32"/>
                <w:szCs w:val="32"/>
                <w:lang w:eastAsia="fr-FR"/>
              </w:rPr>
              <w:t xml:space="preserve"> pour les sous projets </w:t>
            </w:r>
            <w:r w:rsidRPr="00A92958">
              <w:rPr>
                <w:rFonts w:ascii="Arial Narrow" w:hAnsi="Arial Narrow" w:cs="Arial"/>
                <w:color w:val="000000"/>
                <w:sz w:val="32"/>
                <w:szCs w:val="32"/>
                <w:lang w:eastAsia="fr-FR"/>
              </w:rPr>
              <w:t xml:space="preserve">portés par les femmes </w:t>
            </w:r>
            <w:r>
              <w:rPr>
                <w:rFonts w:ascii="Arial Narrow" w:hAnsi="Arial Narrow" w:cs="Arial"/>
                <w:color w:val="000000"/>
                <w:sz w:val="32"/>
                <w:szCs w:val="32"/>
                <w:lang w:eastAsia="fr-FR"/>
              </w:rPr>
              <w:t>ou</w:t>
            </w:r>
            <w:r w:rsidRPr="00A92958">
              <w:rPr>
                <w:rFonts w:ascii="Arial Narrow" w:hAnsi="Arial Narrow" w:cs="Arial"/>
                <w:color w:val="000000"/>
                <w:sz w:val="32"/>
                <w:szCs w:val="32"/>
                <w:lang w:eastAsia="fr-FR"/>
              </w:rPr>
              <w:t xml:space="preserve"> les jeunes </w:t>
            </w:r>
          </w:p>
          <w:p w14:paraId="6863B1D4" w14:textId="67D39301" w:rsidR="00964FEF" w:rsidRPr="00F45391" w:rsidRDefault="00964FEF" w:rsidP="00CA51A1">
            <w:pPr>
              <w:spacing w:after="0"/>
              <w:jc w:val="both"/>
              <w:rPr>
                <w:rFonts w:ascii="Arial Narrow" w:hAnsi="Arial Narrow" w:cs="Arial"/>
                <w:b/>
                <w:bCs/>
                <w:color w:val="000000"/>
                <w:sz w:val="32"/>
                <w:szCs w:val="32"/>
                <w:lang w:eastAsia="fr-FR"/>
              </w:rPr>
            </w:pPr>
            <w:r w:rsidRPr="00A92958">
              <w:rPr>
                <w:rFonts w:ascii="Arial Narrow" w:hAnsi="Arial Narrow" w:cs="Arial"/>
                <w:color w:val="000000"/>
                <w:sz w:val="32"/>
                <w:szCs w:val="32"/>
                <w:lang w:eastAsia="fr-FR"/>
              </w:rPr>
              <w:t xml:space="preserve">Le montant total de </w:t>
            </w:r>
            <w:r>
              <w:rPr>
                <w:rFonts w:ascii="Arial Narrow" w:hAnsi="Arial Narrow" w:cs="Arial"/>
                <w:color w:val="000000"/>
                <w:sz w:val="32"/>
                <w:szCs w:val="32"/>
                <w:lang w:eastAsia="fr-FR"/>
              </w:rPr>
              <w:t xml:space="preserve">la </w:t>
            </w:r>
            <w:r w:rsidRPr="00A92958">
              <w:rPr>
                <w:rFonts w:ascii="Arial Narrow" w:hAnsi="Arial Narrow" w:cs="Arial"/>
                <w:color w:val="000000"/>
                <w:sz w:val="32"/>
                <w:szCs w:val="32"/>
                <w:lang w:eastAsia="fr-FR"/>
              </w:rPr>
              <w:t xml:space="preserve">subvention varie </w:t>
            </w:r>
            <w:r w:rsidR="00225A02">
              <w:rPr>
                <w:rFonts w:ascii="Arial Narrow" w:hAnsi="Arial Narrow" w:cs="Arial"/>
                <w:color w:val="000000"/>
                <w:sz w:val="32"/>
                <w:szCs w:val="32"/>
                <w:lang w:eastAsia="fr-FR"/>
              </w:rPr>
              <w:t xml:space="preserve">de </w:t>
            </w:r>
            <w:r w:rsidRPr="00F45391">
              <w:rPr>
                <w:rFonts w:ascii="Arial Narrow" w:hAnsi="Arial Narrow" w:cs="Arial"/>
                <w:b/>
                <w:bCs/>
                <w:color w:val="000000"/>
                <w:sz w:val="32"/>
                <w:szCs w:val="32"/>
                <w:lang w:eastAsia="fr-FR"/>
              </w:rPr>
              <w:t>29</w:t>
            </w:r>
            <w:r w:rsidR="00225A02">
              <w:rPr>
                <w:rFonts w:ascii="Arial Narrow" w:hAnsi="Arial Narrow" w:cs="Arial"/>
                <w:b/>
                <w:bCs/>
                <w:color w:val="000000"/>
                <w:sz w:val="32"/>
                <w:szCs w:val="32"/>
                <w:lang w:eastAsia="fr-FR"/>
              </w:rPr>
              <w:t>3</w:t>
            </w:r>
            <w:r w:rsidRPr="00F45391">
              <w:rPr>
                <w:rFonts w:ascii="Arial Narrow" w:hAnsi="Arial Narrow" w:cs="Arial"/>
                <w:b/>
                <w:bCs/>
                <w:color w:val="000000"/>
                <w:sz w:val="32"/>
                <w:szCs w:val="32"/>
                <w:lang w:eastAsia="fr-FR"/>
              </w:rPr>
              <w:t> </w:t>
            </w:r>
            <w:r w:rsidR="00225A02">
              <w:rPr>
                <w:rFonts w:ascii="Arial Narrow" w:hAnsi="Arial Narrow" w:cs="Arial"/>
                <w:b/>
                <w:bCs/>
                <w:color w:val="000000"/>
                <w:sz w:val="32"/>
                <w:szCs w:val="32"/>
                <w:lang w:eastAsia="fr-FR"/>
              </w:rPr>
              <w:t>000</w:t>
            </w:r>
            <w:r w:rsidRPr="00F45391">
              <w:rPr>
                <w:rFonts w:ascii="Arial Narrow" w:hAnsi="Arial Narrow" w:cs="Arial"/>
                <w:b/>
                <w:bCs/>
                <w:color w:val="000000"/>
                <w:sz w:val="32"/>
                <w:szCs w:val="32"/>
                <w:lang w:eastAsia="fr-FR"/>
              </w:rPr>
              <w:t xml:space="preserve"> FCFA à 1 7</w:t>
            </w:r>
            <w:r w:rsidR="00225A02">
              <w:rPr>
                <w:rFonts w:ascii="Arial Narrow" w:hAnsi="Arial Narrow" w:cs="Arial"/>
                <w:b/>
                <w:bCs/>
                <w:color w:val="000000"/>
                <w:sz w:val="32"/>
                <w:szCs w:val="32"/>
                <w:lang w:eastAsia="fr-FR"/>
              </w:rPr>
              <w:t>58</w:t>
            </w:r>
            <w:r w:rsidRPr="00F45391">
              <w:rPr>
                <w:rFonts w:ascii="Arial Narrow" w:hAnsi="Arial Narrow" w:cs="Arial"/>
                <w:b/>
                <w:bCs/>
                <w:color w:val="000000"/>
                <w:sz w:val="32"/>
                <w:szCs w:val="32"/>
                <w:lang w:eastAsia="fr-FR"/>
              </w:rPr>
              <w:t> </w:t>
            </w:r>
            <w:r w:rsidR="00225A02">
              <w:rPr>
                <w:rFonts w:ascii="Arial Narrow" w:hAnsi="Arial Narrow" w:cs="Arial"/>
                <w:b/>
                <w:bCs/>
                <w:color w:val="000000"/>
                <w:sz w:val="32"/>
                <w:szCs w:val="32"/>
                <w:lang w:eastAsia="fr-FR"/>
              </w:rPr>
              <w:t>000</w:t>
            </w:r>
            <w:r w:rsidRPr="00F45391">
              <w:rPr>
                <w:rFonts w:ascii="Arial Narrow" w:hAnsi="Arial Narrow" w:cs="Arial"/>
                <w:b/>
                <w:bCs/>
                <w:color w:val="000000"/>
                <w:sz w:val="32"/>
                <w:szCs w:val="32"/>
                <w:lang w:eastAsia="fr-FR"/>
              </w:rPr>
              <w:t xml:space="preserve"> FCFA (500 et 3 000 USD) </w:t>
            </w:r>
          </w:p>
          <w:p w14:paraId="308D1921" w14:textId="4BDB1C02" w:rsidR="00964FEF" w:rsidRPr="004D54A9" w:rsidRDefault="00964FEF" w:rsidP="00CA51A1">
            <w:pPr>
              <w:spacing w:after="0"/>
              <w:jc w:val="both"/>
              <w:rPr>
                <w:rFonts w:ascii="Arial Narrow" w:hAnsi="Arial Narrow" w:cs="Arial"/>
                <w:color w:val="000000"/>
                <w:sz w:val="32"/>
                <w:szCs w:val="32"/>
                <w:lang w:eastAsia="fr-FR"/>
              </w:rPr>
            </w:pPr>
          </w:p>
        </w:tc>
      </w:tr>
      <w:tr w:rsidR="00964FEF" w:rsidRPr="002B32B9" w14:paraId="633ECB06" w14:textId="77777777" w:rsidTr="00964FEF">
        <w:trPr>
          <w:trHeight w:val="103"/>
        </w:trPr>
        <w:tc>
          <w:tcPr>
            <w:tcW w:w="2977" w:type="dxa"/>
            <w:vMerge/>
            <w:shd w:val="clear" w:color="auto" w:fill="E2EFD9" w:themeFill="accent6" w:themeFillTint="33"/>
          </w:tcPr>
          <w:p w14:paraId="46523A92" w14:textId="77777777" w:rsidR="00964FEF" w:rsidRPr="004D54A9" w:rsidRDefault="00964FEF" w:rsidP="00735874">
            <w:pPr>
              <w:spacing w:after="0"/>
              <w:rPr>
                <w:rFonts w:ascii="Arial Narrow" w:hAnsi="Arial Narrow" w:cs="Arial"/>
                <w:b/>
                <w:bCs/>
                <w:color w:val="000000"/>
                <w:sz w:val="32"/>
                <w:szCs w:val="32"/>
                <w:lang w:eastAsia="fr-FR"/>
              </w:rPr>
            </w:pPr>
          </w:p>
        </w:tc>
        <w:tc>
          <w:tcPr>
            <w:tcW w:w="2268" w:type="dxa"/>
            <w:shd w:val="clear" w:color="auto" w:fill="E2EFD9" w:themeFill="accent6" w:themeFillTint="33"/>
            <w:vAlign w:val="center"/>
            <w:hideMark/>
          </w:tcPr>
          <w:p w14:paraId="03179851" w14:textId="3358AAFB" w:rsidR="00964FEF" w:rsidRPr="004D54A9" w:rsidRDefault="00964FEF" w:rsidP="00735874">
            <w:pPr>
              <w:spacing w:after="0"/>
              <w:rPr>
                <w:rFonts w:ascii="Arial Narrow" w:hAnsi="Arial Narrow" w:cs="Arial"/>
                <w:b/>
                <w:bCs/>
                <w:i/>
                <w:iCs/>
                <w:color w:val="000000"/>
                <w:sz w:val="32"/>
                <w:szCs w:val="32"/>
                <w:lang w:eastAsia="fr-FR"/>
              </w:rPr>
            </w:pPr>
            <w:r w:rsidRPr="00964FEF">
              <w:rPr>
                <w:rFonts w:ascii="Arial Narrow" w:hAnsi="Arial Narrow" w:cs="Arial"/>
                <w:b/>
                <w:bCs/>
                <w:color w:val="000000"/>
                <w:sz w:val="32"/>
                <w:szCs w:val="32"/>
                <w:lang w:eastAsia="fr-FR"/>
              </w:rPr>
              <w:t>APPORT PERSONNEL</w:t>
            </w:r>
          </w:p>
        </w:tc>
        <w:tc>
          <w:tcPr>
            <w:tcW w:w="5670" w:type="dxa"/>
            <w:shd w:val="clear" w:color="auto" w:fill="E2EFD9" w:themeFill="accent6" w:themeFillTint="33"/>
            <w:vAlign w:val="center"/>
            <w:hideMark/>
          </w:tcPr>
          <w:p w14:paraId="42AFAC4A" w14:textId="2AEC7C0C" w:rsidR="00964FEF" w:rsidRDefault="00964FEF" w:rsidP="00735874">
            <w:pPr>
              <w:spacing w:after="0"/>
              <w:rPr>
                <w:rFonts w:ascii="Arial Narrow" w:hAnsi="Arial Narrow" w:cs="Arial"/>
                <w:color w:val="000000"/>
                <w:sz w:val="32"/>
                <w:szCs w:val="32"/>
                <w:lang w:eastAsia="fr-FR"/>
              </w:rPr>
            </w:pPr>
            <w:r w:rsidRPr="00F45391">
              <w:rPr>
                <w:rFonts w:ascii="Arial Narrow" w:hAnsi="Arial Narrow" w:cs="Arial"/>
                <w:b/>
                <w:bCs/>
                <w:color w:val="000000"/>
                <w:sz w:val="32"/>
                <w:szCs w:val="32"/>
                <w:lang w:eastAsia="fr-FR"/>
              </w:rPr>
              <w:t>20%</w:t>
            </w:r>
            <w:r w:rsidRPr="004D54A9">
              <w:rPr>
                <w:rFonts w:ascii="Arial Narrow" w:hAnsi="Arial Narrow" w:cs="Arial"/>
                <w:color w:val="000000"/>
                <w:sz w:val="32"/>
                <w:szCs w:val="32"/>
                <w:lang w:eastAsia="fr-FR"/>
              </w:rPr>
              <w:t xml:space="preserve"> </w:t>
            </w:r>
            <w:r>
              <w:rPr>
                <w:rFonts w:ascii="Arial Narrow" w:hAnsi="Arial Narrow" w:cs="Arial"/>
                <w:color w:val="000000"/>
                <w:sz w:val="32"/>
                <w:szCs w:val="32"/>
                <w:lang w:eastAsia="fr-FR"/>
              </w:rPr>
              <w:t>en espèce</w:t>
            </w:r>
            <w:r w:rsidR="00225A02">
              <w:rPr>
                <w:rFonts w:ascii="Arial Narrow" w:hAnsi="Arial Narrow" w:cs="Arial"/>
                <w:color w:val="000000"/>
                <w:sz w:val="32"/>
                <w:szCs w:val="32"/>
                <w:lang w:eastAsia="fr-FR"/>
              </w:rPr>
              <w:t xml:space="preserve"> ou en nature</w:t>
            </w:r>
          </w:p>
          <w:p w14:paraId="3B3B0BC1" w14:textId="3ABB6E79" w:rsidR="00964FEF" w:rsidRPr="004D54A9" w:rsidRDefault="00964FEF" w:rsidP="00225A02">
            <w:pPr>
              <w:spacing w:after="0"/>
              <w:rPr>
                <w:rFonts w:ascii="Arial Narrow" w:hAnsi="Arial Narrow" w:cs="Arial"/>
                <w:color w:val="000000"/>
                <w:sz w:val="32"/>
                <w:szCs w:val="32"/>
                <w:lang w:eastAsia="fr-FR"/>
              </w:rPr>
            </w:pPr>
            <w:r w:rsidRPr="00F45391">
              <w:rPr>
                <w:rFonts w:ascii="Arial Narrow" w:hAnsi="Arial Narrow" w:cs="Arial"/>
                <w:b/>
                <w:bCs/>
                <w:color w:val="000000"/>
                <w:sz w:val="32"/>
                <w:szCs w:val="32"/>
                <w:lang w:eastAsia="fr-FR"/>
              </w:rPr>
              <w:t>10%</w:t>
            </w:r>
            <w:r w:rsidRPr="004D54A9">
              <w:rPr>
                <w:rFonts w:ascii="Arial Narrow" w:hAnsi="Arial Narrow" w:cs="Arial"/>
                <w:color w:val="000000"/>
                <w:sz w:val="32"/>
                <w:szCs w:val="32"/>
                <w:lang w:eastAsia="fr-FR"/>
              </w:rPr>
              <w:t xml:space="preserve"> en espèce ou en nature du coût global </w:t>
            </w:r>
            <w:r w:rsidR="00225A02">
              <w:rPr>
                <w:rFonts w:ascii="Arial Narrow" w:hAnsi="Arial Narrow" w:cs="Arial"/>
                <w:color w:val="000000"/>
                <w:sz w:val="32"/>
                <w:szCs w:val="32"/>
                <w:lang w:eastAsia="fr-FR"/>
              </w:rPr>
              <w:t xml:space="preserve">pour les </w:t>
            </w:r>
            <w:r w:rsidRPr="004D54A9">
              <w:rPr>
                <w:rFonts w:ascii="Arial Narrow" w:hAnsi="Arial Narrow" w:cs="Arial"/>
                <w:color w:val="000000"/>
                <w:sz w:val="32"/>
                <w:szCs w:val="32"/>
                <w:lang w:eastAsia="fr-FR"/>
              </w:rPr>
              <w:t>sous-projet</w:t>
            </w:r>
            <w:r>
              <w:rPr>
                <w:rFonts w:ascii="Arial Narrow" w:hAnsi="Arial Narrow" w:cs="Arial"/>
                <w:color w:val="000000"/>
                <w:sz w:val="32"/>
                <w:szCs w:val="32"/>
                <w:lang w:eastAsia="fr-FR"/>
              </w:rPr>
              <w:t xml:space="preserve"> porté</w:t>
            </w:r>
            <w:r w:rsidR="00225A02">
              <w:rPr>
                <w:rFonts w:ascii="Arial Narrow" w:hAnsi="Arial Narrow" w:cs="Arial"/>
                <w:color w:val="000000"/>
                <w:sz w:val="32"/>
                <w:szCs w:val="32"/>
                <w:lang w:eastAsia="fr-FR"/>
              </w:rPr>
              <w:t>s</w:t>
            </w:r>
            <w:r>
              <w:rPr>
                <w:rFonts w:ascii="Arial Narrow" w:hAnsi="Arial Narrow" w:cs="Arial"/>
                <w:color w:val="000000"/>
                <w:sz w:val="32"/>
                <w:szCs w:val="32"/>
                <w:lang w:eastAsia="fr-FR"/>
              </w:rPr>
              <w:t xml:space="preserve"> par les femmes ou les jeunes de moins de 35 ans </w:t>
            </w:r>
          </w:p>
        </w:tc>
      </w:tr>
      <w:tr w:rsidR="00A21953" w:rsidRPr="002B32B9" w14:paraId="5EF8114C" w14:textId="77777777" w:rsidTr="00411193">
        <w:trPr>
          <w:trHeight w:val="625"/>
        </w:trPr>
        <w:tc>
          <w:tcPr>
            <w:tcW w:w="10915" w:type="dxa"/>
            <w:gridSpan w:val="3"/>
            <w:shd w:val="clear" w:color="auto" w:fill="00B0F0"/>
          </w:tcPr>
          <w:p w14:paraId="374B4DE5" w14:textId="5B9DC5FC" w:rsidR="00A21953" w:rsidRPr="004D54A9" w:rsidRDefault="00A21953" w:rsidP="00517364">
            <w:pPr>
              <w:spacing w:after="0"/>
              <w:rPr>
                <w:rFonts w:ascii="Arial Narrow" w:hAnsi="Arial Narrow" w:cs="Arial"/>
                <w:b/>
                <w:color w:val="000000"/>
                <w:sz w:val="28"/>
                <w:szCs w:val="28"/>
                <w:lang w:eastAsia="fr-FR"/>
              </w:rPr>
            </w:pPr>
            <w:r w:rsidRPr="00517364">
              <w:rPr>
                <w:rFonts w:ascii="Arial Narrow" w:hAnsi="Arial Narrow" w:cs="Arial"/>
                <w:b/>
                <w:bCs/>
                <w:color w:val="000000"/>
                <w:sz w:val="36"/>
                <w:szCs w:val="36"/>
                <w:lang w:eastAsia="fr-FR"/>
              </w:rPr>
              <w:t xml:space="preserve">REGIONS CONCERNEES : </w:t>
            </w:r>
            <w:r w:rsidRPr="004D54A9">
              <w:rPr>
                <w:rFonts w:ascii="Arial Narrow" w:hAnsi="Arial Narrow" w:cs="Arial"/>
                <w:b/>
                <w:color w:val="000000"/>
                <w:sz w:val="36"/>
                <w:szCs w:val="36"/>
                <w:lang w:eastAsia="fr-FR"/>
              </w:rPr>
              <w:t>DIFFA, TAHOUA, TILLABER</w:t>
            </w:r>
            <w:r>
              <w:rPr>
                <w:rFonts w:ascii="Arial Narrow" w:hAnsi="Arial Narrow" w:cs="Arial"/>
                <w:b/>
                <w:color w:val="000000"/>
                <w:sz w:val="36"/>
                <w:szCs w:val="36"/>
                <w:lang w:eastAsia="fr-FR"/>
              </w:rPr>
              <w:t>I</w:t>
            </w:r>
            <w:r w:rsidRPr="004D54A9">
              <w:rPr>
                <w:rFonts w:ascii="Arial Narrow" w:hAnsi="Arial Narrow" w:cs="Arial"/>
                <w:b/>
                <w:color w:val="000000"/>
                <w:sz w:val="36"/>
                <w:szCs w:val="36"/>
                <w:lang w:eastAsia="fr-FR"/>
              </w:rPr>
              <w:t>.</w:t>
            </w:r>
          </w:p>
        </w:tc>
      </w:tr>
    </w:tbl>
    <w:p w14:paraId="60BD7C6D" w14:textId="77777777" w:rsidR="00F45391" w:rsidRDefault="00F45391">
      <w:r>
        <w:br w:type="page"/>
      </w:r>
    </w:p>
    <w:tbl>
      <w:tblPr>
        <w:tblW w:w="10207"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07"/>
      </w:tblGrid>
      <w:tr w:rsidR="00F45391" w:rsidRPr="000059E1" w14:paraId="4BC33C8C" w14:textId="77777777" w:rsidTr="00F45391">
        <w:trPr>
          <w:trHeight w:val="198"/>
        </w:trPr>
        <w:tc>
          <w:tcPr>
            <w:tcW w:w="10207" w:type="dxa"/>
            <w:shd w:val="clear" w:color="000000" w:fill="00B0F0"/>
            <w:vAlign w:val="center"/>
            <w:hideMark/>
          </w:tcPr>
          <w:p w14:paraId="4F214E3C" w14:textId="77777777" w:rsidR="00F45391" w:rsidRPr="000059E1" w:rsidRDefault="00F45391" w:rsidP="00735874">
            <w:pPr>
              <w:pStyle w:val="Paragraphedeliste"/>
              <w:suppressAutoHyphens w:val="0"/>
              <w:spacing w:before="0" w:after="0"/>
              <w:ind w:left="720" w:hanging="720"/>
              <w:rPr>
                <w:rFonts w:cs="Arial"/>
                <w:b/>
                <w:bCs/>
                <w:sz w:val="28"/>
                <w:szCs w:val="28"/>
                <w:lang w:val="fr-FR" w:eastAsia="fr-FR"/>
              </w:rPr>
            </w:pPr>
            <w:r w:rsidRPr="000059E1">
              <w:rPr>
                <w:rFonts w:cs="Arial"/>
                <w:b/>
                <w:bCs/>
                <w:sz w:val="28"/>
                <w:szCs w:val="28"/>
                <w:lang w:val="fr-FR" w:eastAsia="fr-FR"/>
              </w:rPr>
              <w:lastRenderedPageBreak/>
              <w:t xml:space="preserve">ACTIVITES ELIGIBLES </w:t>
            </w:r>
          </w:p>
        </w:tc>
      </w:tr>
      <w:tr w:rsidR="00F45391" w:rsidRPr="000059E1" w14:paraId="153984F4" w14:textId="77777777" w:rsidTr="00F45391">
        <w:trPr>
          <w:trHeight w:val="10017"/>
        </w:trPr>
        <w:tc>
          <w:tcPr>
            <w:tcW w:w="10207" w:type="dxa"/>
            <w:shd w:val="clear" w:color="auto" w:fill="FFE599" w:themeFill="accent4" w:themeFillTint="66"/>
            <w:vAlign w:val="center"/>
            <w:hideMark/>
          </w:tcPr>
          <w:p w14:paraId="1BF69E27" w14:textId="77777777" w:rsidR="00F45391" w:rsidRDefault="00F45391" w:rsidP="00735874">
            <w:pPr>
              <w:spacing w:after="0"/>
              <w:rPr>
                <w:rFonts w:ascii="Arial Narrow" w:hAnsi="Arial Narrow" w:cs="Arial"/>
                <w:color w:val="000000"/>
                <w:sz w:val="28"/>
                <w:szCs w:val="28"/>
                <w:lang w:eastAsia="fr-FR"/>
              </w:rPr>
            </w:pPr>
            <w:r>
              <w:rPr>
                <w:rFonts w:ascii="Arial Narrow" w:hAnsi="Arial Narrow" w:cs="Arial"/>
                <w:b/>
                <w:bCs/>
                <w:color w:val="000000"/>
                <w:sz w:val="28"/>
                <w:szCs w:val="28"/>
                <w:lang w:eastAsia="fr-FR"/>
              </w:rPr>
              <w:t>M</w:t>
            </w:r>
            <w:r w:rsidRPr="00E90189">
              <w:rPr>
                <w:rFonts w:ascii="Arial Narrow" w:hAnsi="Arial Narrow" w:cs="Arial"/>
                <w:b/>
                <w:bCs/>
                <w:color w:val="000000"/>
                <w:sz w:val="28"/>
                <w:szCs w:val="28"/>
                <w:lang w:eastAsia="fr-FR"/>
              </w:rPr>
              <w:t>aillons des chaînes de valeur :</w:t>
            </w:r>
            <w:r>
              <w:rPr>
                <w:rFonts w:ascii="Arial Narrow" w:hAnsi="Arial Narrow" w:cs="Arial"/>
                <w:color w:val="000000"/>
                <w:sz w:val="28"/>
                <w:szCs w:val="28"/>
                <w:lang w:eastAsia="fr-FR"/>
              </w:rPr>
              <w:t xml:space="preserve"> </w:t>
            </w:r>
            <w:r w:rsidRPr="000059E1">
              <w:rPr>
                <w:rFonts w:ascii="Arial Narrow" w:hAnsi="Arial Narrow" w:cs="Arial"/>
                <w:color w:val="000000"/>
                <w:sz w:val="28"/>
                <w:szCs w:val="28"/>
                <w:lang w:eastAsia="fr-FR"/>
              </w:rPr>
              <w:t xml:space="preserve">production, transformation, stockage et commercialisation. </w:t>
            </w:r>
          </w:p>
          <w:p w14:paraId="5F1E0918" w14:textId="77777777" w:rsidR="00F45391" w:rsidRDefault="00F45391" w:rsidP="00735874">
            <w:pPr>
              <w:spacing w:after="0"/>
              <w:rPr>
                <w:rFonts w:ascii="Arial Narrow" w:hAnsi="Arial Narrow" w:cs="Arial"/>
                <w:color w:val="000000"/>
                <w:sz w:val="28"/>
                <w:szCs w:val="28"/>
                <w:lang w:eastAsia="fr-FR"/>
              </w:rPr>
            </w:pPr>
            <w:r w:rsidRPr="00E90189">
              <w:rPr>
                <w:rFonts w:ascii="Arial Narrow" w:hAnsi="Arial Narrow" w:cs="Arial"/>
                <w:b/>
                <w:bCs/>
                <w:color w:val="000000"/>
                <w:sz w:val="28"/>
                <w:szCs w:val="28"/>
                <w:lang w:eastAsia="fr-FR"/>
              </w:rPr>
              <w:t xml:space="preserve">Chaînes </w:t>
            </w:r>
            <w:r>
              <w:rPr>
                <w:rFonts w:ascii="Arial Narrow" w:hAnsi="Arial Narrow" w:cs="Arial"/>
                <w:b/>
                <w:bCs/>
                <w:color w:val="000000"/>
                <w:sz w:val="28"/>
                <w:szCs w:val="28"/>
                <w:lang w:eastAsia="fr-FR"/>
              </w:rPr>
              <w:t xml:space="preserve">de </w:t>
            </w:r>
            <w:r w:rsidRPr="00E90189">
              <w:rPr>
                <w:rFonts w:ascii="Arial Narrow" w:hAnsi="Arial Narrow" w:cs="Arial"/>
                <w:b/>
                <w:bCs/>
                <w:color w:val="000000"/>
                <w:sz w:val="28"/>
                <w:szCs w:val="28"/>
                <w:lang w:eastAsia="fr-FR"/>
              </w:rPr>
              <w:t>valeur</w:t>
            </w:r>
            <w:r>
              <w:rPr>
                <w:rFonts w:ascii="Arial Narrow" w:hAnsi="Arial Narrow" w:cs="Arial"/>
                <w:b/>
                <w:bCs/>
                <w:color w:val="000000"/>
                <w:sz w:val="28"/>
                <w:szCs w:val="28"/>
                <w:lang w:eastAsia="fr-FR"/>
              </w:rPr>
              <w:t> </w:t>
            </w:r>
            <w:r>
              <w:rPr>
                <w:rFonts w:ascii="Arial Narrow" w:hAnsi="Arial Narrow" w:cs="Arial"/>
                <w:color w:val="000000"/>
                <w:sz w:val="28"/>
                <w:szCs w:val="28"/>
                <w:lang w:eastAsia="fr-FR"/>
              </w:rPr>
              <w:t xml:space="preserve">:  </w:t>
            </w:r>
          </w:p>
          <w:p w14:paraId="1E4FD023" w14:textId="77777777" w:rsidR="00F45391" w:rsidRPr="00E90189" w:rsidRDefault="00F45391" w:rsidP="00F45391">
            <w:pPr>
              <w:pStyle w:val="Paragraphedeliste"/>
              <w:numPr>
                <w:ilvl w:val="0"/>
                <w:numId w:val="25"/>
              </w:numPr>
              <w:suppressAutoHyphens w:val="0"/>
              <w:spacing w:before="0" w:after="0"/>
              <w:rPr>
                <w:rFonts w:ascii="Arial Narrow" w:hAnsi="Arial Narrow" w:cs="Arial"/>
                <w:color w:val="000000"/>
                <w:sz w:val="28"/>
                <w:szCs w:val="28"/>
                <w:lang w:val="fr-FR" w:eastAsia="fr-FR"/>
              </w:rPr>
            </w:pPr>
            <w:r w:rsidRPr="00E90189">
              <w:rPr>
                <w:rFonts w:ascii="Arial Narrow" w:hAnsi="Arial Narrow" w:cs="Arial"/>
                <w:b/>
                <w:bCs/>
                <w:color w:val="000000"/>
                <w:sz w:val="28"/>
                <w:szCs w:val="28"/>
                <w:lang w:val="fr-FR" w:eastAsia="fr-FR"/>
              </w:rPr>
              <w:t>Productions végétales :</w:t>
            </w:r>
            <w:r w:rsidRPr="00E90189">
              <w:rPr>
                <w:rFonts w:ascii="Arial Narrow" w:hAnsi="Arial Narrow" w:cs="Arial"/>
                <w:color w:val="000000"/>
                <w:sz w:val="28"/>
                <w:szCs w:val="28"/>
                <w:lang w:val="fr-FR" w:eastAsia="fr-FR"/>
              </w:rPr>
              <w:t xml:space="preserve"> oignon, niébé</w:t>
            </w:r>
            <w:r>
              <w:rPr>
                <w:rFonts w:ascii="Arial Narrow" w:hAnsi="Arial Narrow" w:cs="Arial"/>
                <w:color w:val="000000"/>
                <w:sz w:val="28"/>
                <w:szCs w:val="28"/>
                <w:lang w:val="fr-FR" w:eastAsia="fr-FR"/>
              </w:rPr>
              <w:t xml:space="preserve"> fourrager</w:t>
            </w:r>
            <w:r w:rsidRPr="00E90189">
              <w:rPr>
                <w:rFonts w:ascii="Arial Narrow" w:hAnsi="Arial Narrow" w:cs="Arial"/>
                <w:color w:val="000000"/>
                <w:sz w:val="28"/>
                <w:szCs w:val="28"/>
                <w:lang w:val="fr-FR" w:eastAsia="fr-FR"/>
              </w:rPr>
              <w:t>, pomme de terre, poivron, riz, sésame</w:t>
            </w:r>
            <w:r>
              <w:rPr>
                <w:rFonts w:ascii="Arial Narrow" w:hAnsi="Arial Narrow" w:cs="Arial"/>
                <w:color w:val="000000"/>
                <w:sz w:val="28"/>
                <w:szCs w:val="28"/>
                <w:lang w:val="fr-FR" w:eastAsia="fr-FR"/>
              </w:rPr>
              <w:t>,</w:t>
            </w:r>
            <w:r w:rsidRPr="00E90189">
              <w:rPr>
                <w:rFonts w:ascii="Arial Narrow" w:hAnsi="Arial Narrow" w:cs="Arial"/>
                <w:color w:val="000000"/>
                <w:sz w:val="28"/>
                <w:szCs w:val="28"/>
                <w:lang w:val="fr-FR" w:eastAsia="fr-FR"/>
              </w:rPr>
              <w:t xml:space="preserve"> tomate, Moringa </w:t>
            </w:r>
          </w:p>
          <w:p w14:paraId="76F09033" w14:textId="77777777" w:rsidR="00F45391" w:rsidRPr="00E90189" w:rsidRDefault="00F45391" w:rsidP="00F45391">
            <w:pPr>
              <w:pStyle w:val="Paragraphedeliste"/>
              <w:numPr>
                <w:ilvl w:val="0"/>
                <w:numId w:val="25"/>
              </w:numPr>
              <w:suppressAutoHyphens w:val="0"/>
              <w:spacing w:before="0" w:after="0"/>
              <w:rPr>
                <w:rFonts w:ascii="Arial Narrow" w:hAnsi="Arial Narrow" w:cs="Arial"/>
                <w:color w:val="000000"/>
                <w:sz w:val="32"/>
                <w:szCs w:val="32"/>
                <w:lang w:val="fr-FR" w:eastAsia="fr-FR"/>
              </w:rPr>
            </w:pPr>
            <w:r w:rsidRPr="00E90189">
              <w:rPr>
                <w:rFonts w:ascii="Arial Narrow" w:hAnsi="Arial Narrow" w:cs="Arial"/>
                <w:b/>
                <w:bCs/>
                <w:color w:val="000000"/>
                <w:sz w:val="28"/>
                <w:szCs w:val="28"/>
                <w:lang w:val="fr-FR" w:eastAsia="fr-FR"/>
              </w:rPr>
              <w:t>Productions animales et piscicoles :</w:t>
            </w:r>
            <w:r w:rsidRPr="00E90189">
              <w:rPr>
                <w:rFonts w:ascii="Arial Narrow" w:hAnsi="Arial Narrow" w:cs="Arial"/>
                <w:color w:val="000000"/>
                <w:sz w:val="28"/>
                <w:szCs w:val="28"/>
                <w:lang w:val="fr-FR" w:eastAsia="fr-FR"/>
              </w:rPr>
              <w:t xml:space="preserve"> lait, viande, bétail/viande, cuirs et peaux, œufs, poisson</w:t>
            </w:r>
          </w:p>
          <w:p w14:paraId="05D8EB4B" w14:textId="1257FEA8" w:rsidR="00F45391" w:rsidRPr="00E90189" w:rsidRDefault="003368BD" w:rsidP="00F45391">
            <w:pPr>
              <w:pStyle w:val="Paragraphedeliste"/>
              <w:numPr>
                <w:ilvl w:val="0"/>
                <w:numId w:val="25"/>
              </w:numPr>
              <w:suppressAutoHyphens w:val="0"/>
              <w:spacing w:before="0" w:after="0"/>
              <w:ind w:left="0"/>
              <w:rPr>
                <w:rFonts w:cs="Arial"/>
                <w:color w:val="000000"/>
                <w:sz w:val="32"/>
                <w:szCs w:val="32"/>
                <w:lang w:val="fr-FR" w:eastAsia="fr-FR"/>
              </w:rPr>
            </w:pPr>
            <w:r w:rsidRPr="000059E1">
              <w:rPr>
                <w:rFonts w:cs="Arial"/>
                <w:noProof/>
                <w:color w:val="000000"/>
                <w:sz w:val="32"/>
                <w:szCs w:val="32"/>
                <w:lang w:val="fr-FR" w:eastAsia="fr-FR"/>
              </w:rPr>
              <mc:AlternateContent>
                <mc:Choice Requires="wps">
                  <w:drawing>
                    <wp:anchor distT="0" distB="0" distL="114300" distR="114300" simplePos="0" relativeHeight="251673600" behindDoc="0" locked="0" layoutInCell="1" allowOverlap="1" wp14:anchorId="57DA6668" wp14:editId="34230D5E">
                      <wp:simplePos x="0" y="0"/>
                      <wp:positionH relativeFrom="column">
                        <wp:posOffset>3400425</wp:posOffset>
                      </wp:positionH>
                      <wp:positionV relativeFrom="paragraph">
                        <wp:posOffset>52705</wp:posOffset>
                      </wp:positionV>
                      <wp:extent cx="1400810" cy="304800"/>
                      <wp:effectExtent l="0" t="0" r="46990" b="19050"/>
                      <wp:wrapNone/>
                      <wp:docPr id="23" name="Flèche : pentagon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0810" cy="304800"/>
                              </a:xfrm>
                              <a:prstGeom prst="homePlate">
                                <a:avLst>
                                  <a:gd name="adj" fmla="val 50010"/>
                                </a:avLst>
                              </a:prstGeom>
                              <a:solidFill>
                                <a:srgbClr val="C0504D"/>
                              </a:solidFill>
                              <a:ln w="25400">
                                <a:solidFill>
                                  <a:srgbClr val="622423"/>
                                </a:solidFill>
                                <a:miter lim="800000"/>
                                <a:headEnd/>
                                <a:tailEnd/>
                              </a:ln>
                            </wps:spPr>
                            <wps:txbx>
                              <w:txbxContent>
                                <w:p w14:paraId="584A656F" w14:textId="77777777" w:rsidR="00F45391" w:rsidRPr="00213AA4" w:rsidRDefault="00F45391" w:rsidP="00F45391">
                                  <w:pPr>
                                    <w:jc w:val="center"/>
                                    <w:rPr>
                                      <w:b/>
                                    </w:rPr>
                                  </w:pPr>
                                  <w:r w:rsidRPr="00213AA4">
                                    <w:rPr>
                                      <w:b/>
                                    </w:rPr>
                                    <w:t>Transformation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DA666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23" o:spid="_x0000_s1027" type="#_x0000_t15" style="position:absolute;left:0;text-align:left;margin-left:267.75pt;margin-top:4.15pt;width:110.3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" adj="19250" fillcolor="#c0504d" strokecolor="#622423" strokeweight="2pt">
                      <v:path arrowok="t"/>
                      <v:textbox>
                        <w:txbxContent>
                          <w:p w14:paraId="584A656F" w14:textId="77777777" w:rsidR="00F45391" w:rsidRPr="00213AA4" w:rsidRDefault="00F45391" w:rsidP="00F45391">
                            <w:pPr>
                              <w:jc w:val="center"/>
                              <w:rPr>
                                <w:b/>
                              </w:rPr>
                            </w:pPr>
                            <w:r w:rsidRPr="00213AA4">
                              <w:rPr>
                                <w:b/>
                              </w:rPr>
                              <w:t>Transformation</w:t>
                            </w:r>
                          </w:p>
                        </w:txbxContent>
                      </v:textbox>
                    </v:shape>
                  </w:pict>
                </mc:Fallback>
              </mc:AlternateContent>
            </w:r>
            <w:r w:rsidRPr="000059E1">
              <w:rPr>
                <w:rFonts w:cs="Arial"/>
                <w:noProof/>
                <w:color w:val="000000"/>
                <w:sz w:val="32"/>
                <w:szCs w:val="32"/>
                <w:lang w:val="fr-FR" w:eastAsia="fr-FR"/>
              </w:rPr>
              <mc:AlternateContent>
                <mc:Choice Requires="wps">
                  <w:drawing>
                    <wp:anchor distT="0" distB="0" distL="114300" distR="114300" simplePos="0" relativeHeight="251672576" behindDoc="0" locked="0" layoutInCell="1" allowOverlap="1" wp14:anchorId="77473AF4" wp14:editId="041EF63D">
                      <wp:simplePos x="0" y="0"/>
                      <wp:positionH relativeFrom="column">
                        <wp:posOffset>1809115</wp:posOffset>
                      </wp:positionH>
                      <wp:positionV relativeFrom="paragraph">
                        <wp:posOffset>40640</wp:posOffset>
                      </wp:positionV>
                      <wp:extent cx="1442085" cy="304800"/>
                      <wp:effectExtent l="0" t="0" r="43815" b="19050"/>
                      <wp:wrapNone/>
                      <wp:docPr id="22" name="Flèche : pentagon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085" cy="304800"/>
                              </a:xfrm>
                              <a:prstGeom prst="homePlate">
                                <a:avLst>
                                  <a:gd name="adj" fmla="val 50001"/>
                                </a:avLst>
                              </a:prstGeom>
                              <a:solidFill>
                                <a:srgbClr val="4BACC6"/>
                              </a:solidFill>
                              <a:ln w="25400">
                                <a:solidFill>
                                  <a:srgbClr val="205867"/>
                                </a:solidFill>
                                <a:miter lim="800000"/>
                                <a:headEnd/>
                                <a:tailEnd/>
                              </a:ln>
                            </wps:spPr>
                            <wps:txbx>
                              <w:txbxContent>
                                <w:p w14:paraId="66B8BD7E" w14:textId="77777777" w:rsidR="00F45391" w:rsidRPr="00213AA4" w:rsidRDefault="00F45391" w:rsidP="00F45391">
                                  <w:pPr>
                                    <w:jc w:val="center"/>
                                    <w:rPr>
                                      <w:b/>
                                    </w:rPr>
                                  </w:pPr>
                                  <w:r w:rsidRPr="00213AA4">
                                    <w:rPr>
                                      <w:b/>
                                    </w:rPr>
                                    <w:t>Stockage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473AF4" id="Flèche : pentagone 22" o:spid="_x0000_s1028" type="#_x0000_t15" style="position:absolute;left:0;text-align:left;margin-left:142.45pt;margin-top:3.2pt;width:113.5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" adj="19317" fillcolor="#4bacc6" strokecolor="#205867" strokeweight="2pt">
                      <v:path arrowok="t"/>
                      <v:textbox>
                        <w:txbxContent>
                          <w:p w14:paraId="66B8BD7E" w14:textId="77777777" w:rsidR="00F45391" w:rsidRPr="00213AA4" w:rsidRDefault="00F45391" w:rsidP="00F45391">
                            <w:pPr>
                              <w:jc w:val="center"/>
                              <w:rPr>
                                <w:b/>
                              </w:rPr>
                            </w:pPr>
                            <w:r w:rsidRPr="00213AA4">
                              <w:rPr>
                                <w:b/>
                              </w:rPr>
                              <w:t>Stockage</w:t>
                            </w:r>
                          </w:p>
                        </w:txbxContent>
                      </v:textbox>
                    </v:shape>
                  </w:pict>
                </mc:Fallback>
              </mc:AlternateContent>
            </w:r>
            <w:r w:rsidR="00F45391" w:rsidRPr="000059E1">
              <w:rPr>
                <w:rFonts w:cs="Arial"/>
                <w:noProof/>
                <w:color w:val="000000"/>
                <w:sz w:val="32"/>
                <w:szCs w:val="32"/>
                <w:lang w:val="fr-FR" w:eastAsia="fr-FR"/>
              </w:rPr>
              <mc:AlternateContent>
                <mc:Choice Requires="wps">
                  <w:drawing>
                    <wp:anchor distT="0" distB="0" distL="114300" distR="114300" simplePos="0" relativeHeight="251674624" behindDoc="0" locked="0" layoutInCell="1" allowOverlap="1" wp14:anchorId="5AAE48F9" wp14:editId="6C5875CF">
                      <wp:simplePos x="0" y="0"/>
                      <wp:positionH relativeFrom="column">
                        <wp:posOffset>5080000</wp:posOffset>
                      </wp:positionH>
                      <wp:positionV relativeFrom="paragraph">
                        <wp:posOffset>44450</wp:posOffset>
                      </wp:positionV>
                      <wp:extent cx="1264920" cy="304800"/>
                      <wp:effectExtent l="0" t="0" r="30480" b="19050"/>
                      <wp:wrapNone/>
                      <wp:docPr id="10" name="Flèche : pentagon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920" cy="304800"/>
                              </a:xfrm>
                              <a:prstGeom prst="homePlate">
                                <a:avLst>
                                  <a:gd name="adj" fmla="val 49997"/>
                                </a:avLst>
                              </a:prstGeom>
                              <a:solidFill>
                                <a:srgbClr val="4F81BD"/>
                              </a:solidFill>
                              <a:ln w="25400">
                                <a:solidFill>
                                  <a:srgbClr val="243F60"/>
                                </a:solidFill>
                                <a:miter lim="800000"/>
                                <a:headEnd/>
                                <a:tailEnd/>
                              </a:ln>
                            </wps:spPr>
                            <wps:txbx>
                              <w:txbxContent>
                                <w:p w14:paraId="6B465D58" w14:textId="77777777" w:rsidR="00F45391" w:rsidRPr="00213AA4" w:rsidRDefault="00F45391" w:rsidP="00F45391">
                                  <w:pPr>
                                    <w:jc w:val="center"/>
                                    <w:rPr>
                                      <w:b/>
                                    </w:rPr>
                                  </w:pPr>
                                  <w:r w:rsidRPr="00213AA4">
                                    <w:rPr>
                                      <w:b/>
                                    </w:rPr>
                                    <w:t>Commercialisation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E48F9" id="Flèche : pentagone 10" o:spid="_x0000_s1029" type="#_x0000_t15" style="position:absolute;left:0;text-align:left;margin-left:400pt;margin-top:3.5pt;width:99.6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" adj="18998" fillcolor="#4f81bd" strokecolor="#243f60" strokeweight="2pt">
                      <v:path arrowok="t"/>
                      <v:textbox>
                        <w:txbxContent>
                          <w:p w14:paraId="6B465D58" w14:textId="77777777" w:rsidR="00F45391" w:rsidRPr="00213AA4" w:rsidRDefault="00F45391" w:rsidP="00F45391">
                            <w:pPr>
                              <w:jc w:val="center"/>
                              <w:rPr>
                                <w:b/>
                              </w:rPr>
                            </w:pPr>
                            <w:r w:rsidRPr="00213AA4">
                              <w:rPr>
                                <w:b/>
                              </w:rPr>
                              <w:t>Commercialisation</w:t>
                            </w:r>
                          </w:p>
                        </w:txbxContent>
                      </v:textbox>
                    </v:shape>
                  </w:pict>
                </mc:Fallback>
              </mc:AlternateContent>
            </w:r>
            <w:r w:rsidR="00F45391" w:rsidRPr="000059E1">
              <w:rPr>
                <w:rFonts w:cs="Arial"/>
                <w:noProof/>
                <w:color w:val="000000"/>
                <w:sz w:val="32"/>
                <w:szCs w:val="32"/>
                <w:lang w:val="fr-FR" w:eastAsia="fr-FR"/>
              </w:rPr>
              <mc:AlternateContent>
                <mc:Choice Requires="wps">
                  <w:drawing>
                    <wp:anchor distT="0" distB="0" distL="114300" distR="114300" simplePos="0" relativeHeight="251671552" behindDoc="0" locked="0" layoutInCell="1" allowOverlap="1" wp14:anchorId="0851D3D5" wp14:editId="35D6F603">
                      <wp:simplePos x="0" y="0"/>
                      <wp:positionH relativeFrom="column">
                        <wp:posOffset>66040</wp:posOffset>
                      </wp:positionH>
                      <wp:positionV relativeFrom="paragraph">
                        <wp:posOffset>71755</wp:posOffset>
                      </wp:positionV>
                      <wp:extent cx="1475740" cy="304800"/>
                      <wp:effectExtent l="0" t="0" r="29210" b="19050"/>
                      <wp:wrapNone/>
                      <wp:docPr id="9" name="Flèche : pentagon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5740" cy="304800"/>
                              </a:xfrm>
                              <a:prstGeom prst="homePlate">
                                <a:avLst>
                                  <a:gd name="adj" fmla="val 50011"/>
                                </a:avLst>
                              </a:prstGeom>
                              <a:solidFill>
                                <a:srgbClr val="9BBB59"/>
                              </a:solidFill>
                              <a:ln w="25400">
                                <a:solidFill>
                                  <a:srgbClr val="4E6128"/>
                                </a:solidFill>
                                <a:miter lim="800000"/>
                                <a:headEnd/>
                                <a:tailEnd/>
                              </a:ln>
                            </wps:spPr>
                            <wps:txbx>
                              <w:txbxContent>
                                <w:p w14:paraId="0577F9D9" w14:textId="77777777" w:rsidR="00F45391" w:rsidRPr="00213AA4" w:rsidRDefault="00F45391" w:rsidP="00F45391">
                                  <w:pPr>
                                    <w:jc w:val="center"/>
                                    <w:rPr>
                                      <w:b/>
                                    </w:rPr>
                                  </w:pPr>
                                  <w:r w:rsidRPr="00213AA4">
                                    <w:rPr>
                                      <w:b/>
                                    </w:rPr>
                                    <w:t>Production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1D3D5" id="Flèche : pentagone 9" o:spid="_x0000_s1030" type="#_x0000_t15" style="position:absolute;left:0;text-align:left;margin-left:5.2pt;margin-top:5.65pt;width:116.2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" adj="19369" fillcolor="#9bbb59" strokecolor="#4e6128" strokeweight="2pt">
                      <v:path arrowok="t"/>
                      <v:textbox>
                        <w:txbxContent>
                          <w:p w14:paraId="0577F9D9" w14:textId="77777777" w:rsidR="00F45391" w:rsidRPr="00213AA4" w:rsidRDefault="00F45391" w:rsidP="00F45391">
                            <w:pPr>
                              <w:jc w:val="center"/>
                              <w:rPr>
                                <w:b/>
                              </w:rPr>
                            </w:pPr>
                            <w:r w:rsidRPr="00213AA4">
                              <w:rPr>
                                <w:b/>
                              </w:rPr>
                              <w:t>Production</w:t>
                            </w:r>
                          </w:p>
                        </w:txbxContent>
                      </v:textbox>
                    </v:shape>
                  </w:pict>
                </mc:Fallback>
              </mc:AlternateContent>
            </w:r>
          </w:p>
          <w:p w14:paraId="6DC74BF9" w14:textId="7CCA1698" w:rsidR="00F45391" w:rsidRPr="000059E1" w:rsidRDefault="003368BD" w:rsidP="00735874">
            <w:pPr>
              <w:spacing w:after="0"/>
              <w:jc w:val="center"/>
              <w:rPr>
                <w:rFonts w:cs="Arial"/>
                <w:color w:val="000000"/>
                <w:sz w:val="32"/>
                <w:szCs w:val="32"/>
                <w:lang w:eastAsia="fr-FR"/>
              </w:rPr>
            </w:pPr>
            <w:r w:rsidRPr="000059E1">
              <w:rPr>
                <w:rFonts w:cs="Arial"/>
                <w:noProof/>
                <w:color w:val="000000"/>
                <w:sz w:val="32"/>
                <w:szCs w:val="32"/>
                <w:lang w:eastAsia="fr-FR"/>
              </w:rPr>
              <mc:AlternateContent>
                <mc:Choice Requires="wps">
                  <w:drawing>
                    <wp:anchor distT="0" distB="0" distL="114300" distR="114300" simplePos="0" relativeHeight="251676672" behindDoc="0" locked="0" layoutInCell="1" allowOverlap="1" wp14:anchorId="38180F07" wp14:editId="40359387">
                      <wp:simplePos x="0" y="0"/>
                      <wp:positionH relativeFrom="column">
                        <wp:posOffset>1767205</wp:posOffset>
                      </wp:positionH>
                      <wp:positionV relativeFrom="paragraph">
                        <wp:posOffset>204470</wp:posOffset>
                      </wp:positionV>
                      <wp:extent cx="1478280" cy="7214235"/>
                      <wp:effectExtent l="0" t="0" r="26670" b="2476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8280" cy="7214235"/>
                              </a:xfrm>
                              <a:prstGeom prst="rect">
                                <a:avLst/>
                              </a:prstGeom>
                              <a:solidFill>
                                <a:srgbClr val="FFFFFF"/>
                              </a:solidFill>
                              <a:ln w="25400">
                                <a:solidFill>
                                  <a:srgbClr val="4BACC6"/>
                                </a:solidFill>
                                <a:miter lim="800000"/>
                                <a:headEnd/>
                                <a:tailEnd/>
                              </a:ln>
                            </wps:spPr>
                            <wps:txbx>
                              <w:txbxContent>
                                <w:p w14:paraId="4164898A" w14:textId="77777777" w:rsidR="00F45391" w:rsidRPr="002B2C39" w:rsidRDefault="00F45391" w:rsidP="00F45391">
                                  <w:pPr>
                                    <w:pStyle w:val="Paragraphedeliste"/>
                                    <w:numPr>
                                      <w:ilvl w:val="0"/>
                                      <w:numId w:val="27"/>
                                    </w:numPr>
                                    <w:ind w:left="284" w:hanging="284"/>
                                    <w:jc w:val="left"/>
                                    <w:rPr>
                                      <w:rFonts w:ascii="Arial Narrow" w:hAnsi="Arial Narrow"/>
                                      <w:b/>
                                      <w:i/>
                                      <w:szCs w:val="22"/>
                                      <w:u w:val="single"/>
                                      <w:lang w:val="fr-FR"/>
                                    </w:rPr>
                                  </w:pPr>
                                  <w:r w:rsidRPr="002B2C39">
                                    <w:rPr>
                                      <w:rFonts w:ascii="Arial Narrow" w:hAnsi="Arial Narrow"/>
                                      <w:b/>
                                      <w:i/>
                                      <w:szCs w:val="22"/>
                                      <w:u w:val="single"/>
                                      <w:lang w:val="fr-FR"/>
                                    </w:rPr>
                                    <w:t>Fonds de roulement</w:t>
                                  </w:r>
                                </w:p>
                                <w:p w14:paraId="48FD5BE2" w14:textId="77777777" w:rsidR="00F45391" w:rsidRPr="002B2C39" w:rsidRDefault="00F45391" w:rsidP="00F45391">
                                  <w:pPr>
                                    <w:pStyle w:val="Paragraphedeliste"/>
                                    <w:numPr>
                                      <w:ilvl w:val="0"/>
                                      <w:numId w:val="32"/>
                                    </w:numPr>
                                    <w:ind w:left="142" w:hanging="284"/>
                                    <w:jc w:val="left"/>
                                    <w:rPr>
                                      <w:rFonts w:ascii="Arial Narrow" w:hAnsi="Arial Narrow"/>
                                      <w:szCs w:val="22"/>
                                      <w:lang w:val="fr-FR"/>
                                    </w:rPr>
                                  </w:pPr>
                                  <w:r w:rsidRPr="002B2C39">
                                    <w:rPr>
                                      <w:rFonts w:ascii="Arial Narrow" w:hAnsi="Arial Narrow"/>
                                      <w:szCs w:val="22"/>
                                      <w:lang w:val="fr-FR"/>
                                    </w:rPr>
                                    <w:t>Transport vers les entrepôts de stockage ;</w:t>
                                  </w:r>
                                </w:p>
                                <w:p w14:paraId="3ABAC465" w14:textId="77777777" w:rsidR="00F45391" w:rsidRPr="002B2C39" w:rsidRDefault="00F45391" w:rsidP="00F45391">
                                  <w:pPr>
                                    <w:pStyle w:val="Paragraphedeliste"/>
                                    <w:numPr>
                                      <w:ilvl w:val="0"/>
                                      <w:numId w:val="32"/>
                                    </w:numPr>
                                    <w:ind w:left="142" w:hanging="284"/>
                                    <w:jc w:val="left"/>
                                    <w:rPr>
                                      <w:rFonts w:ascii="Arial Narrow" w:hAnsi="Arial Narrow"/>
                                      <w:szCs w:val="22"/>
                                      <w:lang w:val="fr-FR"/>
                                    </w:rPr>
                                  </w:pPr>
                                  <w:r w:rsidRPr="002B2C39">
                                    <w:rPr>
                                      <w:rFonts w:ascii="Arial Narrow" w:hAnsi="Arial Narrow"/>
                                      <w:szCs w:val="22"/>
                                      <w:lang w:val="fr-FR"/>
                                    </w:rPr>
                                    <w:t>Produits de traitement et petit matériel de stockage ;</w:t>
                                  </w:r>
                                </w:p>
                                <w:p w14:paraId="2A0D219F" w14:textId="77777777" w:rsidR="00F45391" w:rsidRPr="002B2C39" w:rsidRDefault="00F45391" w:rsidP="00F45391">
                                  <w:pPr>
                                    <w:pStyle w:val="Paragraphedeliste"/>
                                    <w:numPr>
                                      <w:ilvl w:val="0"/>
                                      <w:numId w:val="32"/>
                                    </w:numPr>
                                    <w:ind w:left="142" w:hanging="284"/>
                                    <w:jc w:val="left"/>
                                    <w:rPr>
                                      <w:rFonts w:ascii="Arial Narrow" w:hAnsi="Arial Narrow"/>
                                      <w:szCs w:val="22"/>
                                      <w:lang w:val="fr-FR"/>
                                    </w:rPr>
                                  </w:pPr>
                                  <w:r w:rsidRPr="002B2C39">
                                    <w:rPr>
                                      <w:rFonts w:ascii="Arial Narrow" w:hAnsi="Arial Narrow"/>
                                      <w:szCs w:val="22"/>
                                      <w:lang w:val="fr-FR"/>
                                    </w:rPr>
                                    <w:t>Energie ;</w:t>
                                  </w:r>
                                </w:p>
                                <w:p w14:paraId="54CF9CD0" w14:textId="77777777" w:rsidR="00F45391" w:rsidRPr="002B2C39" w:rsidRDefault="00F45391" w:rsidP="00F45391">
                                  <w:pPr>
                                    <w:pStyle w:val="Paragraphedeliste"/>
                                    <w:numPr>
                                      <w:ilvl w:val="0"/>
                                      <w:numId w:val="32"/>
                                    </w:numPr>
                                    <w:ind w:left="142" w:hanging="284"/>
                                    <w:jc w:val="left"/>
                                    <w:rPr>
                                      <w:rFonts w:ascii="Arial Narrow" w:hAnsi="Arial Narrow"/>
                                      <w:szCs w:val="22"/>
                                      <w:lang w:val="fr-FR"/>
                                    </w:rPr>
                                  </w:pPr>
                                  <w:r w:rsidRPr="002B2C39">
                                    <w:rPr>
                                      <w:rFonts w:ascii="Arial Narrow" w:hAnsi="Arial Narrow"/>
                                      <w:szCs w:val="22"/>
                                      <w:lang w:val="fr-FR"/>
                                    </w:rPr>
                                    <w:t>Main d’œuvre.</w:t>
                                  </w:r>
                                </w:p>
                                <w:p w14:paraId="3BBFBF6A" w14:textId="77777777" w:rsidR="00F45391" w:rsidRPr="002B2C39" w:rsidRDefault="00F45391" w:rsidP="00F45391">
                                  <w:pPr>
                                    <w:pStyle w:val="Paragraphedeliste"/>
                                    <w:ind w:left="142"/>
                                    <w:jc w:val="left"/>
                                    <w:rPr>
                                      <w:rFonts w:ascii="Arial Narrow" w:hAnsi="Arial Narrow"/>
                                      <w:sz w:val="14"/>
                                      <w:szCs w:val="14"/>
                                      <w:lang w:val="fr-FR"/>
                                    </w:rPr>
                                  </w:pPr>
                                </w:p>
                                <w:p w14:paraId="461F15E8" w14:textId="77777777" w:rsidR="00F45391" w:rsidRPr="002B2C39" w:rsidRDefault="00F45391" w:rsidP="00F45391">
                                  <w:pPr>
                                    <w:pStyle w:val="Paragraphedeliste"/>
                                    <w:numPr>
                                      <w:ilvl w:val="0"/>
                                      <w:numId w:val="27"/>
                                    </w:numPr>
                                    <w:ind w:left="284" w:hanging="284"/>
                                    <w:jc w:val="left"/>
                                    <w:rPr>
                                      <w:rFonts w:ascii="Arial Narrow" w:hAnsi="Arial Narrow"/>
                                      <w:b/>
                                      <w:i/>
                                      <w:szCs w:val="22"/>
                                      <w:u w:val="single"/>
                                      <w:lang w:val="fr-FR"/>
                                    </w:rPr>
                                  </w:pPr>
                                  <w:r w:rsidRPr="002B2C39">
                                    <w:rPr>
                                      <w:rFonts w:ascii="Arial Narrow" w:hAnsi="Arial Narrow"/>
                                      <w:b/>
                                      <w:i/>
                                      <w:szCs w:val="22"/>
                                      <w:u w:val="single"/>
                                      <w:lang w:val="fr-FR"/>
                                    </w:rPr>
                                    <w:t>Investissements</w:t>
                                  </w:r>
                                </w:p>
                                <w:p w14:paraId="31983B4D" w14:textId="77777777" w:rsidR="00F45391" w:rsidRPr="002B2C39" w:rsidRDefault="00F45391" w:rsidP="00F45391">
                                  <w:pPr>
                                    <w:pStyle w:val="Paragraphedeliste"/>
                                    <w:numPr>
                                      <w:ilvl w:val="0"/>
                                      <w:numId w:val="33"/>
                                    </w:numPr>
                                    <w:ind w:left="142" w:hanging="284"/>
                                    <w:jc w:val="left"/>
                                    <w:rPr>
                                      <w:rFonts w:ascii="Arial Narrow" w:hAnsi="Arial Narrow"/>
                                      <w:szCs w:val="22"/>
                                      <w:lang w:val="fr-FR"/>
                                    </w:rPr>
                                  </w:pPr>
                                  <w:r w:rsidRPr="002B2C39">
                                    <w:rPr>
                                      <w:rFonts w:ascii="Arial Narrow" w:hAnsi="Arial Narrow"/>
                                      <w:szCs w:val="22"/>
                                      <w:lang w:val="fr-FR"/>
                                    </w:rPr>
                                    <w:t>Réhabilitation des investissements existants dans les activités de stockage des produits agricoles et acquisition du nouveau matériel à l’exception des constructions ;</w:t>
                                  </w:r>
                                </w:p>
                                <w:p w14:paraId="3827C088" w14:textId="77777777" w:rsidR="00F45391" w:rsidRPr="002B2C39" w:rsidRDefault="00F45391" w:rsidP="003368BD">
                                  <w:pPr>
                                    <w:pStyle w:val="Paragraphedeliste"/>
                                    <w:numPr>
                                      <w:ilvl w:val="0"/>
                                      <w:numId w:val="33"/>
                                    </w:numPr>
                                    <w:ind w:left="142" w:hanging="142"/>
                                    <w:jc w:val="left"/>
                                    <w:rPr>
                                      <w:rFonts w:ascii="Arial Narrow" w:hAnsi="Arial Narrow"/>
                                      <w:szCs w:val="22"/>
                                      <w:lang w:val="fr-FR"/>
                                    </w:rPr>
                                  </w:pPr>
                                  <w:r w:rsidRPr="002B2C39">
                                    <w:rPr>
                                      <w:rFonts w:ascii="Arial Narrow" w:hAnsi="Arial Narrow"/>
                                      <w:szCs w:val="22"/>
                                      <w:lang w:val="fr-FR"/>
                                    </w:rPr>
                                    <w:t>Acquisition ou réhabilitation du matériel de stockage des produits d’élevage</w:t>
                                  </w:r>
                                </w:p>
                                <w:p w14:paraId="6811E6CA" w14:textId="77777777" w:rsidR="00F45391" w:rsidRPr="002B2C39" w:rsidRDefault="00F45391" w:rsidP="003368BD">
                                  <w:pPr>
                                    <w:pStyle w:val="Paragraphedeliste"/>
                                    <w:numPr>
                                      <w:ilvl w:val="0"/>
                                      <w:numId w:val="33"/>
                                    </w:numPr>
                                    <w:ind w:left="142" w:hanging="142"/>
                                    <w:jc w:val="left"/>
                                    <w:rPr>
                                      <w:rFonts w:ascii="Arial Narrow" w:hAnsi="Arial Narrow"/>
                                      <w:szCs w:val="22"/>
                                      <w:lang w:val="fr-FR"/>
                                    </w:rPr>
                                  </w:pPr>
                                  <w:r w:rsidRPr="002B2C39">
                                    <w:rPr>
                                      <w:rFonts w:ascii="Arial Narrow" w:hAnsi="Arial Narrow"/>
                                      <w:szCs w:val="22"/>
                                      <w:lang w:val="fr-FR"/>
                                    </w:rPr>
                                    <w:t>Acquisition ou réhabilitation du matériel de stockage des produits de pêche et de pisciculture ;</w:t>
                                  </w:r>
                                </w:p>
                                <w:p w14:paraId="11CFB4DE" w14:textId="77777777" w:rsidR="00F45391" w:rsidRPr="002B2C39" w:rsidRDefault="00F45391" w:rsidP="00F45391">
                                  <w:pPr>
                                    <w:pStyle w:val="Paragraphedeliste"/>
                                    <w:numPr>
                                      <w:ilvl w:val="0"/>
                                      <w:numId w:val="33"/>
                                    </w:numPr>
                                    <w:ind w:left="142" w:hanging="284"/>
                                    <w:jc w:val="left"/>
                                    <w:rPr>
                                      <w:rFonts w:ascii="Arial Narrow" w:hAnsi="Arial Narrow"/>
                                      <w:szCs w:val="22"/>
                                      <w:lang w:val="fr-FR"/>
                                    </w:rPr>
                                  </w:pPr>
                                  <w:r w:rsidRPr="002B2C39">
                                    <w:rPr>
                                      <w:rFonts w:ascii="Arial Narrow" w:hAnsi="Arial Narrow"/>
                                      <w:szCs w:val="22"/>
                                      <w:lang w:val="fr-FR"/>
                                    </w:rPr>
                                    <w:t xml:space="preserve">Cuves à lait, salle de conditionnement pour les œufs,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80F07" id="Zone de texte 6" o:spid="_x0000_s1031" type="#_x0000_t202" style="position:absolute;left:0;text-align:left;margin-left:139.15pt;margin-top:16.1pt;width:116.4pt;height:56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" strokecolor="#4bacc6" strokeweight="2pt">
                      <v:path arrowok="t"/>
                      <v:textbox>
                        <w:txbxContent>
                          <w:p w14:paraId="4164898A" w14:textId="77777777" w:rsidR="00F45391" w:rsidRPr="002B2C39" w:rsidRDefault="00F45391" w:rsidP="00F45391">
                            <w:pPr>
                              <w:pStyle w:val="Paragraphedeliste"/>
                              <w:numPr>
                                <w:ilvl w:val="0"/>
                                <w:numId w:val="27"/>
                              </w:numPr>
                              <w:ind w:left="284" w:hanging="284"/>
                              <w:jc w:val="left"/>
                              <w:rPr>
                                <w:rFonts w:ascii="Arial Narrow" w:hAnsi="Arial Narrow"/>
                                <w:b/>
                                <w:i/>
                                <w:szCs w:val="22"/>
                                <w:u w:val="single"/>
                                <w:lang w:val="fr-FR"/>
                              </w:rPr>
                            </w:pPr>
                            <w:r w:rsidRPr="002B2C39">
                              <w:rPr>
                                <w:rFonts w:ascii="Arial Narrow" w:hAnsi="Arial Narrow"/>
                                <w:b/>
                                <w:i/>
                                <w:szCs w:val="22"/>
                                <w:u w:val="single"/>
                                <w:lang w:val="fr-FR"/>
                              </w:rPr>
                              <w:t>Fonds de roulement</w:t>
                            </w:r>
                          </w:p>
                          <w:p w14:paraId="48FD5BE2" w14:textId="77777777" w:rsidR="00F45391" w:rsidRPr="002B2C39" w:rsidRDefault="00F45391" w:rsidP="00F45391">
                            <w:pPr>
                              <w:pStyle w:val="Paragraphedeliste"/>
                              <w:numPr>
                                <w:ilvl w:val="0"/>
                                <w:numId w:val="32"/>
                              </w:numPr>
                              <w:ind w:left="142" w:hanging="284"/>
                              <w:jc w:val="left"/>
                              <w:rPr>
                                <w:rFonts w:ascii="Arial Narrow" w:hAnsi="Arial Narrow"/>
                                <w:szCs w:val="22"/>
                                <w:lang w:val="fr-FR"/>
                              </w:rPr>
                            </w:pPr>
                            <w:r w:rsidRPr="002B2C39">
                              <w:rPr>
                                <w:rFonts w:ascii="Arial Narrow" w:hAnsi="Arial Narrow"/>
                                <w:szCs w:val="22"/>
                                <w:lang w:val="fr-FR"/>
                              </w:rPr>
                              <w:t>Transport vers les entrepôts de stockage ;</w:t>
                            </w:r>
                          </w:p>
                          <w:p w14:paraId="3ABAC465" w14:textId="77777777" w:rsidR="00F45391" w:rsidRPr="002B2C39" w:rsidRDefault="00F45391" w:rsidP="00F45391">
                            <w:pPr>
                              <w:pStyle w:val="Paragraphedeliste"/>
                              <w:numPr>
                                <w:ilvl w:val="0"/>
                                <w:numId w:val="32"/>
                              </w:numPr>
                              <w:ind w:left="142" w:hanging="284"/>
                              <w:jc w:val="left"/>
                              <w:rPr>
                                <w:rFonts w:ascii="Arial Narrow" w:hAnsi="Arial Narrow"/>
                                <w:szCs w:val="22"/>
                                <w:lang w:val="fr-FR"/>
                              </w:rPr>
                            </w:pPr>
                            <w:r w:rsidRPr="002B2C39">
                              <w:rPr>
                                <w:rFonts w:ascii="Arial Narrow" w:hAnsi="Arial Narrow"/>
                                <w:szCs w:val="22"/>
                                <w:lang w:val="fr-FR"/>
                              </w:rPr>
                              <w:t>Produits de traitement et petit matériel de stockage ;</w:t>
                            </w:r>
                          </w:p>
                          <w:p w14:paraId="2A0D219F" w14:textId="77777777" w:rsidR="00F45391" w:rsidRPr="002B2C39" w:rsidRDefault="00F45391" w:rsidP="00F45391">
                            <w:pPr>
                              <w:pStyle w:val="Paragraphedeliste"/>
                              <w:numPr>
                                <w:ilvl w:val="0"/>
                                <w:numId w:val="32"/>
                              </w:numPr>
                              <w:ind w:left="142" w:hanging="284"/>
                              <w:jc w:val="left"/>
                              <w:rPr>
                                <w:rFonts w:ascii="Arial Narrow" w:hAnsi="Arial Narrow"/>
                                <w:szCs w:val="22"/>
                                <w:lang w:val="fr-FR"/>
                              </w:rPr>
                            </w:pPr>
                            <w:r w:rsidRPr="002B2C39">
                              <w:rPr>
                                <w:rFonts w:ascii="Arial Narrow" w:hAnsi="Arial Narrow"/>
                                <w:szCs w:val="22"/>
                                <w:lang w:val="fr-FR"/>
                              </w:rPr>
                              <w:t>Energie ;</w:t>
                            </w:r>
                          </w:p>
                          <w:p w14:paraId="54CF9CD0" w14:textId="77777777" w:rsidR="00F45391" w:rsidRPr="002B2C39" w:rsidRDefault="00F45391" w:rsidP="00F45391">
                            <w:pPr>
                              <w:pStyle w:val="Paragraphedeliste"/>
                              <w:numPr>
                                <w:ilvl w:val="0"/>
                                <w:numId w:val="32"/>
                              </w:numPr>
                              <w:ind w:left="142" w:hanging="284"/>
                              <w:jc w:val="left"/>
                              <w:rPr>
                                <w:rFonts w:ascii="Arial Narrow" w:hAnsi="Arial Narrow"/>
                                <w:szCs w:val="22"/>
                                <w:lang w:val="fr-FR"/>
                              </w:rPr>
                            </w:pPr>
                            <w:r w:rsidRPr="002B2C39">
                              <w:rPr>
                                <w:rFonts w:ascii="Arial Narrow" w:hAnsi="Arial Narrow"/>
                                <w:szCs w:val="22"/>
                                <w:lang w:val="fr-FR"/>
                              </w:rPr>
                              <w:t>Main d’œuvre.</w:t>
                            </w:r>
                          </w:p>
                          <w:p w14:paraId="3BBFBF6A" w14:textId="77777777" w:rsidR="00F45391" w:rsidRPr="002B2C39" w:rsidRDefault="00F45391" w:rsidP="00F45391">
                            <w:pPr>
                              <w:pStyle w:val="Paragraphedeliste"/>
                              <w:ind w:left="142"/>
                              <w:jc w:val="left"/>
                              <w:rPr>
                                <w:rFonts w:ascii="Arial Narrow" w:hAnsi="Arial Narrow"/>
                                <w:sz w:val="14"/>
                                <w:szCs w:val="14"/>
                                <w:lang w:val="fr-FR"/>
                              </w:rPr>
                            </w:pPr>
                          </w:p>
                          <w:p w14:paraId="461F15E8" w14:textId="77777777" w:rsidR="00F45391" w:rsidRPr="002B2C39" w:rsidRDefault="00F45391" w:rsidP="00F45391">
                            <w:pPr>
                              <w:pStyle w:val="Paragraphedeliste"/>
                              <w:numPr>
                                <w:ilvl w:val="0"/>
                                <w:numId w:val="27"/>
                              </w:numPr>
                              <w:ind w:left="284" w:hanging="284"/>
                              <w:jc w:val="left"/>
                              <w:rPr>
                                <w:rFonts w:ascii="Arial Narrow" w:hAnsi="Arial Narrow"/>
                                <w:b/>
                                <w:i/>
                                <w:szCs w:val="22"/>
                                <w:u w:val="single"/>
                                <w:lang w:val="fr-FR"/>
                              </w:rPr>
                            </w:pPr>
                            <w:r w:rsidRPr="002B2C39">
                              <w:rPr>
                                <w:rFonts w:ascii="Arial Narrow" w:hAnsi="Arial Narrow"/>
                                <w:b/>
                                <w:i/>
                                <w:szCs w:val="22"/>
                                <w:u w:val="single"/>
                                <w:lang w:val="fr-FR"/>
                              </w:rPr>
                              <w:t>Investissements</w:t>
                            </w:r>
                          </w:p>
                          <w:p w14:paraId="31983B4D" w14:textId="77777777" w:rsidR="00F45391" w:rsidRPr="002B2C39" w:rsidRDefault="00F45391" w:rsidP="00F45391">
                            <w:pPr>
                              <w:pStyle w:val="Paragraphedeliste"/>
                              <w:numPr>
                                <w:ilvl w:val="0"/>
                                <w:numId w:val="33"/>
                              </w:numPr>
                              <w:ind w:left="142" w:hanging="284"/>
                              <w:jc w:val="left"/>
                              <w:rPr>
                                <w:rFonts w:ascii="Arial Narrow" w:hAnsi="Arial Narrow"/>
                                <w:szCs w:val="22"/>
                                <w:lang w:val="fr-FR"/>
                              </w:rPr>
                            </w:pPr>
                            <w:r w:rsidRPr="002B2C39">
                              <w:rPr>
                                <w:rFonts w:ascii="Arial Narrow" w:hAnsi="Arial Narrow"/>
                                <w:szCs w:val="22"/>
                                <w:lang w:val="fr-FR"/>
                              </w:rPr>
                              <w:t>Réhabilitation des investissements existants dans les activités de stockage des produits agricoles et acquisition du nouveau matériel à l’exception des constructions ;</w:t>
                            </w:r>
                          </w:p>
                          <w:p w14:paraId="3827C088" w14:textId="77777777" w:rsidR="00F45391" w:rsidRPr="002B2C39" w:rsidRDefault="00F45391" w:rsidP="003368BD">
                            <w:pPr>
                              <w:pStyle w:val="Paragraphedeliste"/>
                              <w:numPr>
                                <w:ilvl w:val="0"/>
                                <w:numId w:val="33"/>
                              </w:numPr>
                              <w:ind w:left="142" w:hanging="142"/>
                              <w:jc w:val="left"/>
                              <w:rPr>
                                <w:rFonts w:ascii="Arial Narrow" w:hAnsi="Arial Narrow"/>
                                <w:szCs w:val="22"/>
                                <w:lang w:val="fr-FR"/>
                              </w:rPr>
                            </w:pPr>
                            <w:r w:rsidRPr="002B2C39">
                              <w:rPr>
                                <w:rFonts w:ascii="Arial Narrow" w:hAnsi="Arial Narrow"/>
                                <w:szCs w:val="22"/>
                                <w:lang w:val="fr-FR"/>
                              </w:rPr>
                              <w:t>Acquisition ou réhabilitation du matériel de stockage des produits d’élevage</w:t>
                            </w:r>
                          </w:p>
                          <w:p w14:paraId="6811E6CA" w14:textId="77777777" w:rsidR="00F45391" w:rsidRPr="002B2C39" w:rsidRDefault="00F45391" w:rsidP="003368BD">
                            <w:pPr>
                              <w:pStyle w:val="Paragraphedeliste"/>
                              <w:numPr>
                                <w:ilvl w:val="0"/>
                                <w:numId w:val="33"/>
                              </w:numPr>
                              <w:ind w:left="142" w:hanging="142"/>
                              <w:jc w:val="left"/>
                              <w:rPr>
                                <w:rFonts w:ascii="Arial Narrow" w:hAnsi="Arial Narrow"/>
                                <w:szCs w:val="22"/>
                                <w:lang w:val="fr-FR"/>
                              </w:rPr>
                            </w:pPr>
                            <w:r w:rsidRPr="002B2C39">
                              <w:rPr>
                                <w:rFonts w:ascii="Arial Narrow" w:hAnsi="Arial Narrow"/>
                                <w:szCs w:val="22"/>
                                <w:lang w:val="fr-FR"/>
                              </w:rPr>
                              <w:t>Acquisition ou réhabilitation du matériel de stockage des produits de pêche et de pisciculture ;</w:t>
                            </w:r>
                          </w:p>
                          <w:p w14:paraId="11CFB4DE" w14:textId="77777777" w:rsidR="00F45391" w:rsidRPr="002B2C39" w:rsidRDefault="00F45391" w:rsidP="00F45391">
                            <w:pPr>
                              <w:pStyle w:val="Paragraphedeliste"/>
                              <w:numPr>
                                <w:ilvl w:val="0"/>
                                <w:numId w:val="33"/>
                              </w:numPr>
                              <w:ind w:left="142" w:hanging="284"/>
                              <w:jc w:val="left"/>
                              <w:rPr>
                                <w:rFonts w:ascii="Arial Narrow" w:hAnsi="Arial Narrow"/>
                                <w:szCs w:val="22"/>
                                <w:lang w:val="fr-FR"/>
                              </w:rPr>
                            </w:pPr>
                            <w:r w:rsidRPr="002B2C39">
                              <w:rPr>
                                <w:rFonts w:ascii="Arial Narrow" w:hAnsi="Arial Narrow"/>
                                <w:szCs w:val="22"/>
                                <w:lang w:val="fr-FR"/>
                              </w:rPr>
                              <w:t xml:space="preserve">Cuves à lait, salle de conditionnement pour les œufs, </w:t>
                            </w:r>
                          </w:p>
                        </w:txbxContent>
                      </v:textbox>
                    </v:shape>
                  </w:pict>
                </mc:Fallback>
              </mc:AlternateContent>
            </w:r>
            <w:r w:rsidRPr="000059E1">
              <w:rPr>
                <w:rFonts w:cs="Arial"/>
                <w:noProof/>
                <w:color w:val="000000"/>
                <w:sz w:val="32"/>
                <w:szCs w:val="32"/>
                <w:lang w:eastAsia="fr-FR"/>
              </w:rPr>
              <mc:AlternateContent>
                <mc:Choice Requires="wps">
                  <w:drawing>
                    <wp:anchor distT="0" distB="0" distL="114300" distR="114300" simplePos="0" relativeHeight="251675648" behindDoc="0" locked="0" layoutInCell="1" allowOverlap="1" wp14:anchorId="7EFC3DE4" wp14:editId="55190AE5">
                      <wp:simplePos x="0" y="0"/>
                      <wp:positionH relativeFrom="column">
                        <wp:posOffset>74930</wp:posOffset>
                      </wp:positionH>
                      <wp:positionV relativeFrom="paragraph">
                        <wp:posOffset>204470</wp:posOffset>
                      </wp:positionV>
                      <wp:extent cx="1567180" cy="7195820"/>
                      <wp:effectExtent l="0" t="0" r="13970" b="2413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7180" cy="7195820"/>
                              </a:xfrm>
                              <a:prstGeom prst="rect">
                                <a:avLst/>
                              </a:prstGeom>
                              <a:solidFill>
                                <a:srgbClr val="FFFFFF"/>
                              </a:solidFill>
                              <a:ln w="25400">
                                <a:solidFill>
                                  <a:srgbClr val="9BBB59"/>
                                </a:solidFill>
                                <a:miter lim="800000"/>
                                <a:headEnd/>
                                <a:tailEnd/>
                              </a:ln>
                            </wps:spPr>
                            <wps:txbx>
                              <w:txbxContent>
                                <w:p w14:paraId="685A682F" w14:textId="77777777" w:rsidR="00F45391" w:rsidRPr="002B2C39" w:rsidRDefault="00F45391" w:rsidP="00F45391">
                                  <w:pPr>
                                    <w:pStyle w:val="Paragraphedeliste"/>
                                    <w:numPr>
                                      <w:ilvl w:val="0"/>
                                      <w:numId w:val="26"/>
                                    </w:numPr>
                                    <w:jc w:val="left"/>
                                    <w:rPr>
                                      <w:rFonts w:ascii="Arial Narrow" w:hAnsi="Arial Narrow"/>
                                      <w:b/>
                                      <w:i/>
                                      <w:szCs w:val="22"/>
                                      <w:u w:val="single"/>
                                      <w:lang w:val="fr-FR"/>
                                    </w:rPr>
                                  </w:pPr>
                                  <w:r w:rsidRPr="002B2C39">
                                    <w:rPr>
                                      <w:rFonts w:ascii="Arial Narrow" w:hAnsi="Arial Narrow"/>
                                      <w:b/>
                                      <w:i/>
                                      <w:szCs w:val="22"/>
                                      <w:u w:val="single"/>
                                      <w:lang w:val="fr-FR"/>
                                    </w:rPr>
                                    <w:t>Fonds de roulement</w:t>
                                  </w:r>
                                </w:p>
                                <w:p w14:paraId="6F5BD479" w14:textId="77777777" w:rsidR="00F45391" w:rsidRPr="002B2C39" w:rsidRDefault="00F45391" w:rsidP="00F45391">
                                  <w:pPr>
                                    <w:pStyle w:val="Paragraphedeliste"/>
                                    <w:numPr>
                                      <w:ilvl w:val="0"/>
                                      <w:numId w:val="30"/>
                                    </w:numPr>
                                    <w:ind w:left="142" w:hanging="218"/>
                                    <w:jc w:val="left"/>
                                    <w:rPr>
                                      <w:rFonts w:ascii="Arial Narrow" w:hAnsi="Arial Narrow"/>
                                      <w:szCs w:val="22"/>
                                      <w:lang w:val="fr-FR"/>
                                    </w:rPr>
                                  </w:pPr>
                                  <w:r w:rsidRPr="002B2C39">
                                    <w:rPr>
                                      <w:rFonts w:ascii="Arial Narrow" w:hAnsi="Arial Narrow"/>
                                      <w:szCs w:val="22"/>
                                      <w:lang w:val="fr-FR"/>
                                    </w:rPr>
                                    <w:t xml:space="preserve">Achats des intrants (semences, engrais, aliments bétail/poisson, jeunes plants/pépinières, produits vétérinaires et phytosanitaires, insémination artificielle </w:t>
                                  </w:r>
                                </w:p>
                                <w:p w14:paraId="30F31A66" w14:textId="77777777" w:rsidR="00F45391" w:rsidRPr="002B2C39" w:rsidRDefault="00F45391" w:rsidP="00F45391">
                                  <w:pPr>
                                    <w:pStyle w:val="Paragraphedeliste"/>
                                    <w:numPr>
                                      <w:ilvl w:val="0"/>
                                      <w:numId w:val="30"/>
                                    </w:numPr>
                                    <w:ind w:left="142" w:hanging="218"/>
                                    <w:jc w:val="left"/>
                                    <w:rPr>
                                      <w:rFonts w:ascii="Arial Narrow" w:hAnsi="Arial Narrow"/>
                                      <w:szCs w:val="22"/>
                                      <w:lang w:val="fr-FR"/>
                                    </w:rPr>
                                  </w:pPr>
                                  <w:r w:rsidRPr="002B2C39">
                                    <w:rPr>
                                      <w:rFonts w:ascii="Arial Narrow" w:hAnsi="Arial Narrow"/>
                                      <w:szCs w:val="22"/>
                                      <w:lang w:val="fr-FR"/>
                                    </w:rPr>
                                    <w:t xml:space="preserve">Achat de poussins, animaux d’embouche, vache laitière, alevins, </w:t>
                                  </w:r>
                                </w:p>
                                <w:p w14:paraId="79487904" w14:textId="77777777" w:rsidR="00F45391" w:rsidRPr="002B2C39" w:rsidRDefault="00F45391" w:rsidP="00F45391">
                                  <w:pPr>
                                    <w:pStyle w:val="Paragraphedeliste"/>
                                    <w:numPr>
                                      <w:ilvl w:val="0"/>
                                      <w:numId w:val="30"/>
                                    </w:numPr>
                                    <w:ind w:left="142" w:hanging="218"/>
                                    <w:jc w:val="left"/>
                                    <w:rPr>
                                      <w:rFonts w:ascii="Arial Narrow" w:hAnsi="Arial Narrow"/>
                                      <w:szCs w:val="22"/>
                                      <w:lang w:val="fr-FR"/>
                                    </w:rPr>
                                  </w:pPr>
                                  <w:r w:rsidRPr="002B2C39">
                                    <w:rPr>
                                      <w:rFonts w:ascii="Arial Narrow" w:hAnsi="Arial Narrow"/>
                                      <w:szCs w:val="22"/>
                                      <w:lang w:val="fr-FR"/>
                                    </w:rPr>
                                    <w:t>Energie ;</w:t>
                                  </w:r>
                                </w:p>
                                <w:p w14:paraId="6C5796F8" w14:textId="77777777" w:rsidR="00F45391" w:rsidRPr="002B2C39" w:rsidRDefault="00F45391" w:rsidP="00F45391">
                                  <w:pPr>
                                    <w:pStyle w:val="Paragraphedeliste"/>
                                    <w:numPr>
                                      <w:ilvl w:val="0"/>
                                      <w:numId w:val="30"/>
                                    </w:numPr>
                                    <w:ind w:left="142" w:hanging="218"/>
                                    <w:jc w:val="left"/>
                                    <w:rPr>
                                      <w:rFonts w:ascii="Arial Narrow" w:hAnsi="Arial Narrow"/>
                                      <w:szCs w:val="22"/>
                                      <w:lang w:val="fr-FR"/>
                                    </w:rPr>
                                  </w:pPr>
                                  <w:r w:rsidRPr="002B2C39">
                                    <w:rPr>
                                      <w:rFonts w:ascii="Arial Narrow" w:hAnsi="Arial Narrow"/>
                                      <w:szCs w:val="22"/>
                                      <w:lang w:val="fr-FR"/>
                                    </w:rPr>
                                    <w:t>Petit matériel et équipement de travail ;</w:t>
                                  </w:r>
                                </w:p>
                                <w:p w14:paraId="7747A67F" w14:textId="77777777" w:rsidR="00F45391" w:rsidRPr="002B2C39" w:rsidRDefault="00F45391" w:rsidP="00F45391">
                                  <w:pPr>
                                    <w:pStyle w:val="Paragraphedeliste"/>
                                    <w:numPr>
                                      <w:ilvl w:val="0"/>
                                      <w:numId w:val="30"/>
                                    </w:numPr>
                                    <w:ind w:left="142" w:hanging="218"/>
                                    <w:jc w:val="left"/>
                                    <w:rPr>
                                      <w:rFonts w:ascii="Arial Narrow" w:hAnsi="Arial Narrow"/>
                                      <w:szCs w:val="22"/>
                                      <w:lang w:val="fr-FR"/>
                                    </w:rPr>
                                  </w:pPr>
                                  <w:bookmarkStart w:id="3" w:name="_Hlk80378800"/>
                                  <w:r w:rsidRPr="002B2C39">
                                    <w:rPr>
                                      <w:rFonts w:ascii="Arial Narrow" w:hAnsi="Arial Narrow"/>
                                      <w:szCs w:val="22"/>
                                      <w:lang w:val="fr-FR"/>
                                    </w:rPr>
                                    <w:t>Main d’œuvre</w:t>
                                  </w:r>
                                  <w:bookmarkEnd w:id="3"/>
                                  <w:r w:rsidRPr="002B2C39">
                                    <w:rPr>
                                      <w:rFonts w:ascii="Arial Narrow" w:hAnsi="Arial Narrow"/>
                                      <w:szCs w:val="22"/>
                                      <w:lang w:val="fr-FR"/>
                                    </w:rPr>
                                    <w:t xml:space="preserve">, </w:t>
                                  </w:r>
                                </w:p>
                                <w:p w14:paraId="12CB4077" w14:textId="77777777" w:rsidR="00F45391" w:rsidRPr="002B2C39" w:rsidRDefault="00F45391" w:rsidP="00F45391">
                                  <w:pPr>
                                    <w:pStyle w:val="Paragraphedeliste"/>
                                    <w:numPr>
                                      <w:ilvl w:val="0"/>
                                      <w:numId w:val="26"/>
                                    </w:numPr>
                                    <w:ind w:left="142" w:hanging="218"/>
                                    <w:jc w:val="left"/>
                                    <w:rPr>
                                      <w:rFonts w:ascii="Arial Narrow" w:hAnsi="Arial Narrow"/>
                                      <w:szCs w:val="22"/>
                                      <w:u w:val="single"/>
                                      <w:lang w:val="fr-FR"/>
                                    </w:rPr>
                                  </w:pPr>
                                  <w:r w:rsidRPr="002B2C39">
                                    <w:rPr>
                                      <w:rFonts w:ascii="Arial Narrow" w:hAnsi="Arial Narrow"/>
                                      <w:b/>
                                      <w:i/>
                                      <w:szCs w:val="22"/>
                                      <w:u w:val="single"/>
                                      <w:lang w:val="fr-FR"/>
                                    </w:rPr>
                                    <w:t>Investissements</w:t>
                                  </w:r>
                                </w:p>
                                <w:p w14:paraId="1A74BF1E" w14:textId="77777777" w:rsidR="00F45391" w:rsidRPr="002B2C39" w:rsidRDefault="00F45391" w:rsidP="00F45391">
                                  <w:pPr>
                                    <w:numPr>
                                      <w:ilvl w:val="0"/>
                                      <w:numId w:val="31"/>
                                    </w:numPr>
                                    <w:suppressAutoHyphens/>
                                    <w:spacing w:before="40" w:after="40" w:line="240" w:lineRule="auto"/>
                                    <w:ind w:left="142" w:hanging="218"/>
                                    <w:rPr>
                                      <w:rFonts w:ascii="Arial Narrow" w:hAnsi="Arial Narrow"/>
                                    </w:rPr>
                                  </w:pPr>
                                  <w:r w:rsidRPr="002B2C39">
                                    <w:rPr>
                                      <w:rFonts w:ascii="Arial Narrow" w:hAnsi="Arial Narrow"/>
                                    </w:rPr>
                                    <w:t>Réhabilitation des investissements de la petite irrigation (Forage, puits, équipement de distribution, bassin de stockage et de distribution, matériel d’exhaure, etc.) ;</w:t>
                                  </w:r>
                                </w:p>
                                <w:p w14:paraId="0BD4A9FC" w14:textId="77777777" w:rsidR="00F45391" w:rsidRPr="002B2C39" w:rsidRDefault="00F45391" w:rsidP="00F45391">
                                  <w:pPr>
                                    <w:numPr>
                                      <w:ilvl w:val="0"/>
                                      <w:numId w:val="31"/>
                                    </w:numPr>
                                    <w:suppressAutoHyphens/>
                                    <w:spacing w:before="40" w:after="40" w:line="240" w:lineRule="auto"/>
                                    <w:ind w:left="142" w:hanging="218"/>
                                    <w:rPr>
                                      <w:rFonts w:ascii="Arial Narrow" w:hAnsi="Arial Narrow"/>
                                    </w:rPr>
                                  </w:pPr>
                                  <w:r w:rsidRPr="002B2C39">
                                    <w:rPr>
                                      <w:rFonts w:ascii="Arial Narrow" w:hAnsi="Arial Narrow"/>
                                    </w:rPr>
                                    <w:t>Construction/Réhabilitation des infrastructures (Etables, étangs, poulaillers/poussinières, petit magasin, clôture, etc.) ;</w:t>
                                  </w:r>
                                </w:p>
                                <w:p w14:paraId="7889D1FB" w14:textId="77777777" w:rsidR="00F45391" w:rsidRPr="002B2C39" w:rsidRDefault="00F45391" w:rsidP="00F45391">
                                  <w:pPr>
                                    <w:pStyle w:val="Paragraphedeliste"/>
                                    <w:numPr>
                                      <w:ilvl w:val="0"/>
                                      <w:numId w:val="35"/>
                                    </w:numPr>
                                    <w:ind w:left="142" w:hanging="284"/>
                                    <w:jc w:val="left"/>
                                    <w:rPr>
                                      <w:rFonts w:ascii="Arial Narrow" w:hAnsi="Arial Narrow"/>
                                      <w:szCs w:val="22"/>
                                      <w:lang w:val="fr-FR"/>
                                    </w:rPr>
                                  </w:pPr>
                                  <w:r w:rsidRPr="002B2C39">
                                    <w:rPr>
                                      <w:rFonts w:ascii="Arial Narrow" w:hAnsi="Arial Narrow"/>
                                      <w:szCs w:val="22"/>
                                      <w:lang w:val="fr-FR"/>
                                    </w:rPr>
                                    <w:t>Equipements (Broyeurs, calibreuse, couveuse, semoirs, moissonneuse, batteuses).</w:t>
                                  </w:r>
                                </w:p>
                                <w:p w14:paraId="5A49752E" w14:textId="1A71B0D2" w:rsidR="00F45391" w:rsidRPr="002B2C39" w:rsidRDefault="00F45391" w:rsidP="003368BD">
                                  <w:pPr>
                                    <w:suppressAutoHyphens/>
                                    <w:spacing w:before="40" w:after="40" w:line="240" w:lineRule="auto"/>
                                    <w:ind w:left="142"/>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C3DE4" id="Zone de texte 5" o:spid="_x0000_s1032" type="#_x0000_t202" style="position:absolute;left:0;text-align:left;margin-left:5.9pt;margin-top:16.1pt;width:123.4pt;height:56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" strokecolor="#9bbb59" strokeweight="2pt">
                      <v:path arrowok="t"/>
                      <v:textbox>
                        <w:txbxContent>
                          <w:p w14:paraId="685A682F" w14:textId="77777777" w:rsidR="00F45391" w:rsidRPr="002B2C39" w:rsidRDefault="00F45391" w:rsidP="00F45391">
                            <w:pPr>
                              <w:pStyle w:val="Paragraphedeliste"/>
                              <w:numPr>
                                <w:ilvl w:val="0"/>
                                <w:numId w:val="26"/>
                              </w:numPr>
                              <w:jc w:val="left"/>
                              <w:rPr>
                                <w:rFonts w:ascii="Arial Narrow" w:hAnsi="Arial Narrow"/>
                                <w:b/>
                                <w:i/>
                                <w:szCs w:val="22"/>
                                <w:u w:val="single"/>
                                <w:lang w:val="fr-FR"/>
                              </w:rPr>
                            </w:pPr>
                            <w:r w:rsidRPr="002B2C39">
                              <w:rPr>
                                <w:rFonts w:ascii="Arial Narrow" w:hAnsi="Arial Narrow"/>
                                <w:b/>
                                <w:i/>
                                <w:szCs w:val="22"/>
                                <w:u w:val="single"/>
                                <w:lang w:val="fr-FR"/>
                              </w:rPr>
                              <w:t>Fonds de roulement</w:t>
                            </w:r>
                          </w:p>
                          <w:p w14:paraId="6F5BD479" w14:textId="77777777" w:rsidR="00F45391" w:rsidRPr="002B2C39" w:rsidRDefault="00F45391" w:rsidP="00F45391">
                            <w:pPr>
                              <w:pStyle w:val="Paragraphedeliste"/>
                              <w:numPr>
                                <w:ilvl w:val="0"/>
                                <w:numId w:val="30"/>
                              </w:numPr>
                              <w:ind w:left="142" w:hanging="218"/>
                              <w:jc w:val="left"/>
                              <w:rPr>
                                <w:rFonts w:ascii="Arial Narrow" w:hAnsi="Arial Narrow"/>
                                <w:szCs w:val="22"/>
                                <w:lang w:val="fr-FR"/>
                              </w:rPr>
                            </w:pPr>
                            <w:r w:rsidRPr="002B2C39">
                              <w:rPr>
                                <w:rFonts w:ascii="Arial Narrow" w:hAnsi="Arial Narrow"/>
                                <w:szCs w:val="22"/>
                                <w:lang w:val="fr-FR"/>
                              </w:rPr>
                              <w:t xml:space="preserve">Achats des intrants (semences, engrais, aliments bétail/poisson, jeunes plants/pépinières, produits vétérinaires et phytosanitaires, insémination artificielle </w:t>
                            </w:r>
                          </w:p>
                          <w:p w14:paraId="30F31A66" w14:textId="77777777" w:rsidR="00F45391" w:rsidRPr="002B2C39" w:rsidRDefault="00F45391" w:rsidP="00F45391">
                            <w:pPr>
                              <w:pStyle w:val="Paragraphedeliste"/>
                              <w:numPr>
                                <w:ilvl w:val="0"/>
                                <w:numId w:val="30"/>
                              </w:numPr>
                              <w:ind w:left="142" w:hanging="218"/>
                              <w:jc w:val="left"/>
                              <w:rPr>
                                <w:rFonts w:ascii="Arial Narrow" w:hAnsi="Arial Narrow"/>
                                <w:szCs w:val="22"/>
                                <w:lang w:val="fr-FR"/>
                              </w:rPr>
                            </w:pPr>
                            <w:r w:rsidRPr="002B2C39">
                              <w:rPr>
                                <w:rFonts w:ascii="Arial Narrow" w:hAnsi="Arial Narrow"/>
                                <w:szCs w:val="22"/>
                                <w:lang w:val="fr-FR"/>
                              </w:rPr>
                              <w:t xml:space="preserve">Achat de poussins, animaux d’embouche, vache laitière, alevins, </w:t>
                            </w:r>
                          </w:p>
                          <w:p w14:paraId="79487904" w14:textId="77777777" w:rsidR="00F45391" w:rsidRPr="002B2C39" w:rsidRDefault="00F45391" w:rsidP="00F45391">
                            <w:pPr>
                              <w:pStyle w:val="Paragraphedeliste"/>
                              <w:numPr>
                                <w:ilvl w:val="0"/>
                                <w:numId w:val="30"/>
                              </w:numPr>
                              <w:ind w:left="142" w:hanging="218"/>
                              <w:jc w:val="left"/>
                              <w:rPr>
                                <w:rFonts w:ascii="Arial Narrow" w:hAnsi="Arial Narrow"/>
                                <w:szCs w:val="22"/>
                                <w:lang w:val="fr-FR"/>
                              </w:rPr>
                            </w:pPr>
                            <w:r w:rsidRPr="002B2C39">
                              <w:rPr>
                                <w:rFonts w:ascii="Arial Narrow" w:hAnsi="Arial Narrow"/>
                                <w:szCs w:val="22"/>
                                <w:lang w:val="fr-FR"/>
                              </w:rPr>
                              <w:t>Energie ;</w:t>
                            </w:r>
                          </w:p>
                          <w:p w14:paraId="6C5796F8" w14:textId="77777777" w:rsidR="00F45391" w:rsidRPr="002B2C39" w:rsidRDefault="00F45391" w:rsidP="00F45391">
                            <w:pPr>
                              <w:pStyle w:val="Paragraphedeliste"/>
                              <w:numPr>
                                <w:ilvl w:val="0"/>
                                <w:numId w:val="30"/>
                              </w:numPr>
                              <w:ind w:left="142" w:hanging="218"/>
                              <w:jc w:val="left"/>
                              <w:rPr>
                                <w:rFonts w:ascii="Arial Narrow" w:hAnsi="Arial Narrow"/>
                                <w:szCs w:val="22"/>
                                <w:lang w:val="fr-FR"/>
                              </w:rPr>
                            </w:pPr>
                            <w:r w:rsidRPr="002B2C39">
                              <w:rPr>
                                <w:rFonts w:ascii="Arial Narrow" w:hAnsi="Arial Narrow"/>
                                <w:szCs w:val="22"/>
                                <w:lang w:val="fr-FR"/>
                              </w:rPr>
                              <w:t>Petit matériel et équipement de travail ;</w:t>
                            </w:r>
                          </w:p>
                          <w:p w14:paraId="7747A67F" w14:textId="77777777" w:rsidR="00F45391" w:rsidRPr="002B2C39" w:rsidRDefault="00F45391" w:rsidP="00F45391">
                            <w:pPr>
                              <w:pStyle w:val="Paragraphedeliste"/>
                              <w:numPr>
                                <w:ilvl w:val="0"/>
                                <w:numId w:val="30"/>
                              </w:numPr>
                              <w:ind w:left="142" w:hanging="218"/>
                              <w:jc w:val="left"/>
                              <w:rPr>
                                <w:rFonts w:ascii="Arial Narrow" w:hAnsi="Arial Narrow"/>
                                <w:szCs w:val="22"/>
                                <w:lang w:val="fr-FR"/>
                              </w:rPr>
                            </w:pPr>
                            <w:bookmarkStart w:id="3" w:name="_Hlk80378800"/>
                            <w:r w:rsidRPr="002B2C39">
                              <w:rPr>
                                <w:rFonts w:ascii="Arial Narrow" w:hAnsi="Arial Narrow"/>
                                <w:szCs w:val="22"/>
                                <w:lang w:val="fr-FR"/>
                              </w:rPr>
                              <w:t>Main d’œuvre</w:t>
                            </w:r>
                            <w:bookmarkEnd w:id="3"/>
                            <w:r w:rsidRPr="002B2C39">
                              <w:rPr>
                                <w:rFonts w:ascii="Arial Narrow" w:hAnsi="Arial Narrow"/>
                                <w:szCs w:val="22"/>
                                <w:lang w:val="fr-FR"/>
                              </w:rPr>
                              <w:t xml:space="preserve">, </w:t>
                            </w:r>
                          </w:p>
                          <w:p w14:paraId="12CB4077" w14:textId="77777777" w:rsidR="00F45391" w:rsidRPr="002B2C39" w:rsidRDefault="00F45391" w:rsidP="00F45391">
                            <w:pPr>
                              <w:pStyle w:val="Paragraphedeliste"/>
                              <w:numPr>
                                <w:ilvl w:val="0"/>
                                <w:numId w:val="26"/>
                              </w:numPr>
                              <w:ind w:left="142" w:hanging="218"/>
                              <w:jc w:val="left"/>
                              <w:rPr>
                                <w:rFonts w:ascii="Arial Narrow" w:hAnsi="Arial Narrow"/>
                                <w:szCs w:val="22"/>
                                <w:u w:val="single"/>
                                <w:lang w:val="fr-FR"/>
                              </w:rPr>
                            </w:pPr>
                            <w:r w:rsidRPr="002B2C39">
                              <w:rPr>
                                <w:rFonts w:ascii="Arial Narrow" w:hAnsi="Arial Narrow"/>
                                <w:b/>
                                <w:i/>
                                <w:szCs w:val="22"/>
                                <w:u w:val="single"/>
                                <w:lang w:val="fr-FR"/>
                              </w:rPr>
                              <w:t>Investissements</w:t>
                            </w:r>
                          </w:p>
                          <w:p w14:paraId="1A74BF1E" w14:textId="77777777" w:rsidR="00F45391" w:rsidRPr="002B2C39" w:rsidRDefault="00F45391" w:rsidP="00F45391">
                            <w:pPr>
                              <w:numPr>
                                <w:ilvl w:val="0"/>
                                <w:numId w:val="31"/>
                              </w:numPr>
                              <w:suppressAutoHyphens/>
                              <w:spacing w:before="40" w:after="40" w:line="240" w:lineRule="auto"/>
                              <w:ind w:left="142" w:hanging="218"/>
                              <w:rPr>
                                <w:rFonts w:ascii="Arial Narrow" w:hAnsi="Arial Narrow"/>
                              </w:rPr>
                            </w:pPr>
                            <w:r w:rsidRPr="002B2C39">
                              <w:rPr>
                                <w:rFonts w:ascii="Arial Narrow" w:hAnsi="Arial Narrow"/>
                              </w:rPr>
                              <w:t>Réhabilitation des investissements de la petite irrigation (Forage, puits, équipement de distribution, bassin de stockage et de distribution, matériel d’exhaure, etc.) ;</w:t>
                            </w:r>
                          </w:p>
                          <w:p w14:paraId="0BD4A9FC" w14:textId="77777777" w:rsidR="00F45391" w:rsidRPr="002B2C39" w:rsidRDefault="00F45391" w:rsidP="00F45391">
                            <w:pPr>
                              <w:numPr>
                                <w:ilvl w:val="0"/>
                                <w:numId w:val="31"/>
                              </w:numPr>
                              <w:suppressAutoHyphens/>
                              <w:spacing w:before="40" w:after="40" w:line="240" w:lineRule="auto"/>
                              <w:ind w:left="142" w:hanging="218"/>
                              <w:rPr>
                                <w:rFonts w:ascii="Arial Narrow" w:hAnsi="Arial Narrow"/>
                              </w:rPr>
                            </w:pPr>
                            <w:r w:rsidRPr="002B2C39">
                              <w:rPr>
                                <w:rFonts w:ascii="Arial Narrow" w:hAnsi="Arial Narrow"/>
                              </w:rPr>
                              <w:t>Construction/Réhabilitation des infrastructures (Etables, étangs, poulaillers/poussinières, petit magasin, clôture, etc.) ;</w:t>
                            </w:r>
                          </w:p>
                          <w:p w14:paraId="7889D1FB" w14:textId="77777777" w:rsidR="00F45391" w:rsidRPr="002B2C39" w:rsidRDefault="00F45391" w:rsidP="00F45391">
                            <w:pPr>
                              <w:pStyle w:val="Paragraphedeliste"/>
                              <w:numPr>
                                <w:ilvl w:val="0"/>
                                <w:numId w:val="35"/>
                              </w:numPr>
                              <w:ind w:left="142" w:hanging="284"/>
                              <w:jc w:val="left"/>
                              <w:rPr>
                                <w:rFonts w:ascii="Arial Narrow" w:hAnsi="Arial Narrow"/>
                                <w:szCs w:val="22"/>
                                <w:lang w:val="fr-FR"/>
                              </w:rPr>
                            </w:pPr>
                            <w:r w:rsidRPr="002B2C39">
                              <w:rPr>
                                <w:rFonts w:ascii="Arial Narrow" w:hAnsi="Arial Narrow"/>
                                <w:szCs w:val="22"/>
                                <w:lang w:val="fr-FR"/>
                              </w:rPr>
                              <w:t>Equipements (Broyeurs, calibreuse, couveuse, semoirs, moissonneuse, batteuses).</w:t>
                            </w:r>
                          </w:p>
                          <w:p w14:paraId="5A49752E" w14:textId="1A71B0D2" w:rsidR="00F45391" w:rsidRPr="002B2C39" w:rsidRDefault="00F45391" w:rsidP="003368BD">
                            <w:pPr>
                              <w:suppressAutoHyphens/>
                              <w:spacing w:before="40" w:after="40" w:line="240" w:lineRule="auto"/>
                              <w:ind w:left="142"/>
                              <w:rPr>
                                <w:rFonts w:ascii="Arial Narrow" w:hAnsi="Arial Narrow"/>
                                <w:sz w:val="20"/>
                                <w:szCs w:val="20"/>
                              </w:rPr>
                            </w:pPr>
                          </w:p>
                        </w:txbxContent>
                      </v:textbox>
                    </v:shape>
                  </w:pict>
                </mc:Fallback>
              </mc:AlternateContent>
            </w:r>
            <w:r w:rsidR="002B2C39" w:rsidRPr="000059E1">
              <w:rPr>
                <w:rFonts w:cs="Arial"/>
                <w:noProof/>
                <w:color w:val="000000"/>
                <w:sz w:val="32"/>
                <w:szCs w:val="32"/>
                <w:lang w:eastAsia="fr-FR"/>
              </w:rPr>
              <mc:AlternateContent>
                <mc:Choice Requires="wps">
                  <w:drawing>
                    <wp:anchor distT="0" distB="0" distL="114300" distR="114300" simplePos="0" relativeHeight="251678720" behindDoc="0" locked="0" layoutInCell="1" allowOverlap="1" wp14:anchorId="021C5E83" wp14:editId="01D7673A">
                      <wp:simplePos x="0" y="0"/>
                      <wp:positionH relativeFrom="column">
                        <wp:posOffset>5034280</wp:posOffset>
                      </wp:positionH>
                      <wp:positionV relativeFrom="paragraph">
                        <wp:posOffset>200025</wp:posOffset>
                      </wp:positionV>
                      <wp:extent cx="1287780" cy="7148830"/>
                      <wp:effectExtent l="0" t="0" r="26670" b="1397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7780" cy="7148830"/>
                              </a:xfrm>
                              <a:prstGeom prst="rect">
                                <a:avLst/>
                              </a:prstGeom>
                              <a:solidFill>
                                <a:srgbClr val="FFFFFF"/>
                              </a:solidFill>
                              <a:ln w="25400">
                                <a:solidFill>
                                  <a:srgbClr val="4F81BD"/>
                                </a:solidFill>
                                <a:miter lim="800000"/>
                                <a:headEnd/>
                                <a:tailEnd/>
                              </a:ln>
                            </wps:spPr>
                            <wps:txbx>
                              <w:txbxContent>
                                <w:p w14:paraId="39224B49" w14:textId="77777777" w:rsidR="00F45391" w:rsidRPr="002B2C39" w:rsidRDefault="00F45391" w:rsidP="002B2C39">
                                  <w:pPr>
                                    <w:pStyle w:val="Paragraphedeliste"/>
                                    <w:numPr>
                                      <w:ilvl w:val="0"/>
                                      <w:numId w:val="29"/>
                                    </w:numPr>
                                    <w:ind w:left="0" w:firstLine="0"/>
                                    <w:jc w:val="left"/>
                                    <w:rPr>
                                      <w:rFonts w:ascii="Arial Narrow" w:hAnsi="Arial Narrow"/>
                                      <w:szCs w:val="22"/>
                                      <w:lang w:val="fr-FR"/>
                                    </w:rPr>
                                  </w:pPr>
                                  <w:r w:rsidRPr="002B2C39">
                                    <w:rPr>
                                      <w:rFonts w:ascii="Arial Narrow" w:hAnsi="Arial Narrow"/>
                                      <w:b/>
                                      <w:i/>
                                      <w:szCs w:val="22"/>
                                      <w:u w:val="single"/>
                                      <w:lang w:val="fr-FR"/>
                                    </w:rPr>
                                    <w:t>Fonds de roulement</w:t>
                                  </w:r>
                                </w:p>
                                <w:p w14:paraId="73AF01F0" w14:textId="77777777" w:rsidR="00F45391" w:rsidRPr="002B2C39" w:rsidRDefault="00F45391" w:rsidP="002B2C39">
                                  <w:pPr>
                                    <w:pStyle w:val="Paragraphedeliste"/>
                                    <w:numPr>
                                      <w:ilvl w:val="0"/>
                                      <w:numId w:val="36"/>
                                    </w:numPr>
                                    <w:ind w:left="142" w:right="-112" w:hanging="218"/>
                                    <w:jc w:val="left"/>
                                    <w:rPr>
                                      <w:rFonts w:ascii="Arial Narrow" w:hAnsi="Arial Narrow"/>
                                      <w:szCs w:val="22"/>
                                      <w:lang w:val="fr-FR"/>
                                    </w:rPr>
                                  </w:pPr>
                                  <w:r w:rsidRPr="002B2C39">
                                    <w:rPr>
                                      <w:rFonts w:ascii="Arial Narrow" w:hAnsi="Arial Narrow"/>
                                      <w:szCs w:val="22"/>
                                      <w:lang w:val="fr-FR"/>
                                    </w:rPr>
                                    <w:t>Marketing et autres actions commerciales (communication, publicité, promotion) ;</w:t>
                                  </w:r>
                                </w:p>
                                <w:p w14:paraId="1BEA4CE6" w14:textId="77777777" w:rsidR="00F45391" w:rsidRPr="002B2C39" w:rsidRDefault="00F45391" w:rsidP="002B2C39">
                                  <w:pPr>
                                    <w:pStyle w:val="Paragraphedeliste"/>
                                    <w:numPr>
                                      <w:ilvl w:val="0"/>
                                      <w:numId w:val="36"/>
                                    </w:numPr>
                                    <w:ind w:left="142" w:hanging="218"/>
                                    <w:jc w:val="left"/>
                                    <w:rPr>
                                      <w:rFonts w:ascii="Arial Narrow" w:hAnsi="Arial Narrow"/>
                                      <w:szCs w:val="22"/>
                                      <w:lang w:val="fr-FR"/>
                                    </w:rPr>
                                  </w:pPr>
                                  <w:r w:rsidRPr="002B2C39">
                                    <w:rPr>
                                      <w:rFonts w:ascii="Arial Narrow" w:hAnsi="Arial Narrow"/>
                                      <w:szCs w:val="22"/>
                                      <w:lang w:val="fr-FR"/>
                                    </w:rPr>
                                    <w:t xml:space="preserve">Voyages d’affaires à l’étranger liés au sous-projet, </w:t>
                                  </w:r>
                                </w:p>
                                <w:p w14:paraId="0694DF03" w14:textId="77777777" w:rsidR="00F45391" w:rsidRPr="002B2C39" w:rsidRDefault="00F45391" w:rsidP="002B2C39">
                                  <w:pPr>
                                    <w:pStyle w:val="Paragraphedeliste"/>
                                    <w:numPr>
                                      <w:ilvl w:val="0"/>
                                      <w:numId w:val="36"/>
                                    </w:numPr>
                                    <w:ind w:left="142" w:hanging="218"/>
                                    <w:jc w:val="left"/>
                                    <w:rPr>
                                      <w:rFonts w:ascii="Arial Narrow" w:hAnsi="Arial Narrow"/>
                                      <w:szCs w:val="22"/>
                                      <w:lang w:val="fr-FR"/>
                                    </w:rPr>
                                  </w:pPr>
                                  <w:r w:rsidRPr="002B2C39">
                                    <w:rPr>
                                      <w:rFonts w:ascii="Arial Narrow" w:hAnsi="Arial Narrow"/>
                                      <w:szCs w:val="22"/>
                                      <w:lang w:val="fr-FR"/>
                                    </w:rPr>
                                    <w:t>Participations aux manifestations commerciales/foires ;</w:t>
                                  </w:r>
                                </w:p>
                                <w:p w14:paraId="183C2632" w14:textId="77777777" w:rsidR="00F45391" w:rsidRPr="002B2C39" w:rsidRDefault="00F45391" w:rsidP="002B2C39">
                                  <w:pPr>
                                    <w:pStyle w:val="Paragraphedeliste"/>
                                    <w:numPr>
                                      <w:ilvl w:val="0"/>
                                      <w:numId w:val="36"/>
                                    </w:numPr>
                                    <w:ind w:left="142" w:hanging="218"/>
                                    <w:jc w:val="left"/>
                                    <w:rPr>
                                      <w:rFonts w:ascii="Arial Narrow" w:hAnsi="Arial Narrow"/>
                                      <w:szCs w:val="22"/>
                                      <w:lang w:val="fr-FR"/>
                                    </w:rPr>
                                  </w:pPr>
                                  <w:r w:rsidRPr="002B2C39">
                                    <w:rPr>
                                      <w:rFonts w:ascii="Arial Narrow" w:hAnsi="Arial Narrow"/>
                                      <w:szCs w:val="22"/>
                                      <w:lang w:val="fr-FR"/>
                                    </w:rPr>
                                    <w:t>Energie ;</w:t>
                                  </w:r>
                                </w:p>
                                <w:p w14:paraId="5692172B" w14:textId="77777777" w:rsidR="00F45391" w:rsidRPr="002B2C39" w:rsidRDefault="00F45391" w:rsidP="002B2C39">
                                  <w:pPr>
                                    <w:pStyle w:val="Paragraphedeliste"/>
                                    <w:numPr>
                                      <w:ilvl w:val="0"/>
                                      <w:numId w:val="36"/>
                                    </w:numPr>
                                    <w:ind w:left="142" w:hanging="218"/>
                                    <w:jc w:val="left"/>
                                    <w:rPr>
                                      <w:rFonts w:ascii="Arial Narrow" w:hAnsi="Arial Narrow"/>
                                      <w:szCs w:val="22"/>
                                      <w:lang w:val="fr-FR"/>
                                    </w:rPr>
                                  </w:pPr>
                                  <w:r w:rsidRPr="002B2C39">
                                    <w:rPr>
                                      <w:rFonts w:ascii="Arial Narrow" w:hAnsi="Arial Narrow"/>
                                      <w:szCs w:val="22"/>
                                      <w:lang w:val="fr-FR"/>
                                    </w:rPr>
                                    <w:t>Transport des biens produits ou transformés vers les consommateurs locaux ou étrangers ;</w:t>
                                  </w:r>
                                </w:p>
                                <w:p w14:paraId="3D8F9FA4" w14:textId="77777777" w:rsidR="00F45391" w:rsidRPr="002B2C39" w:rsidRDefault="00F45391" w:rsidP="002B2C39">
                                  <w:pPr>
                                    <w:pStyle w:val="Paragraphedeliste"/>
                                    <w:numPr>
                                      <w:ilvl w:val="0"/>
                                      <w:numId w:val="29"/>
                                    </w:numPr>
                                    <w:ind w:left="142" w:hanging="218"/>
                                    <w:rPr>
                                      <w:rFonts w:ascii="Arial Narrow" w:hAnsi="Arial Narrow"/>
                                      <w:b/>
                                      <w:i/>
                                      <w:szCs w:val="22"/>
                                      <w:u w:val="single"/>
                                      <w:lang w:val="fr-FR"/>
                                    </w:rPr>
                                  </w:pPr>
                                  <w:r w:rsidRPr="002B2C39">
                                    <w:rPr>
                                      <w:rFonts w:ascii="Arial Narrow" w:hAnsi="Arial Narrow"/>
                                      <w:b/>
                                      <w:i/>
                                      <w:szCs w:val="22"/>
                                      <w:u w:val="single"/>
                                      <w:lang w:val="fr-FR"/>
                                    </w:rPr>
                                    <w:t>Investissements</w:t>
                                  </w:r>
                                </w:p>
                                <w:p w14:paraId="49EC3A4F" w14:textId="77777777" w:rsidR="00F45391" w:rsidRPr="002B2C39" w:rsidRDefault="00F45391" w:rsidP="002B2C39">
                                  <w:pPr>
                                    <w:pStyle w:val="Paragraphedeliste"/>
                                    <w:numPr>
                                      <w:ilvl w:val="0"/>
                                      <w:numId w:val="37"/>
                                    </w:numPr>
                                    <w:ind w:left="142" w:hanging="218"/>
                                    <w:jc w:val="left"/>
                                    <w:rPr>
                                      <w:rFonts w:ascii="Arial Narrow" w:hAnsi="Arial Narrow"/>
                                      <w:szCs w:val="22"/>
                                      <w:lang w:val="fr-FR"/>
                                    </w:rPr>
                                  </w:pPr>
                                  <w:r w:rsidRPr="002B2C39">
                                    <w:rPr>
                                      <w:rFonts w:ascii="Arial Narrow" w:hAnsi="Arial Narrow"/>
                                      <w:szCs w:val="22"/>
                                      <w:lang w:val="fr-FR"/>
                                    </w:rPr>
                                    <w:t>Acquisition du matériel de transport pour l’acheminement et la distribution des produits ;</w:t>
                                  </w:r>
                                </w:p>
                                <w:p w14:paraId="0685B97A" w14:textId="77777777" w:rsidR="00F45391" w:rsidRPr="002B2C39" w:rsidRDefault="00F45391" w:rsidP="002B2C39">
                                  <w:pPr>
                                    <w:pStyle w:val="Paragraphedeliste"/>
                                    <w:numPr>
                                      <w:ilvl w:val="0"/>
                                      <w:numId w:val="37"/>
                                    </w:numPr>
                                    <w:ind w:left="142" w:hanging="218"/>
                                    <w:jc w:val="left"/>
                                    <w:rPr>
                                      <w:rFonts w:ascii="Arial Narrow" w:hAnsi="Arial Narrow"/>
                                      <w:szCs w:val="22"/>
                                      <w:lang w:val="fr-FR"/>
                                    </w:rPr>
                                  </w:pPr>
                                  <w:r w:rsidRPr="002B2C39">
                                    <w:rPr>
                                      <w:rFonts w:ascii="Arial Narrow" w:hAnsi="Arial Narrow"/>
                                      <w:szCs w:val="22"/>
                                      <w:lang w:val="fr-FR"/>
                                    </w:rPr>
                                    <w:t>Construction et équipement de points de vente</w:t>
                                  </w:r>
                                </w:p>
                                <w:p w14:paraId="53292974" w14:textId="77777777" w:rsidR="00F45391" w:rsidRPr="002B2C39" w:rsidRDefault="00F45391" w:rsidP="002B2C39">
                                  <w:pPr>
                                    <w:pStyle w:val="Paragraphedeliste"/>
                                    <w:numPr>
                                      <w:ilvl w:val="0"/>
                                      <w:numId w:val="37"/>
                                    </w:numPr>
                                    <w:ind w:left="142" w:hanging="218"/>
                                    <w:jc w:val="left"/>
                                    <w:rPr>
                                      <w:rFonts w:ascii="Arial Narrow" w:hAnsi="Arial Narrow"/>
                                      <w:szCs w:val="22"/>
                                      <w:lang w:val="fr-FR"/>
                                    </w:rPr>
                                  </w:pPr>
                                  <w:r w:rsidRPr="002B2C39">
                                    <w:rPr>
                                      <w:rFonts w:ascii="Arial Narrow" w:hAnsi="Arial Narrow"/>
                                      <w:szCs w:val="22"/>
                                      <w:lang w:val="fr-FR"/>
                                    </w:rPr>
                                    <w:t>Cuve à lait frais</w:t>
                                  </w:r>
                                </w:p>
                                <w:p w14:paraId="6D282074" w14:textId="77777777" w:rsidR="00F45391" w:rsidRPr="002B2C39" w:rsidRDefault="00F45391" w:rsidP="002B2C39">
                                  <w:pPr>
                                    <w:pStyle w:val="Paragraphedeliste"/>
                                    <w:numPr>
                                      <w:ilvl w:val="0"/>
                                      <w:numId w:val="37"/>
                                    </w:numPr>
                                    <w:ind w:left="142" w:hanging="218"/>
                                    <w:jc w:val="left"/>
                                    <w:rPr>
                                      <w:rFonts w:ascii="Arial Narrow" w:hAnsi="Arial Narrow"/>
                                      <w:szCs w:val="22"/>
                                      <w:lang w:val="fr-FR"/>
                                    </w:rPr>
                                  </w:pPr>
                                  <w:r w:rsidRPr="002B2C39">
                                    <w:rPr>
                                      <w:rFonts w:ascii="Arial Narrow" w:hAnsi="Arial Narrow"/>
                                      <w:szCs w:val="22"/>
                                      <w:lang w:val="fr-FR"/>
                                    </w:rPr>
                                    <w:t>Aménagement des espaces de vente</w:t>
                                  </w:r>
                                </w:p>
                                <w:p w14:paraId="3771EFC3" w14:textId="77777777" w:rsidR="00F45391" w:rsidRPr="002B2C39" w:rsidRDefault="00F45391" w:rsidP="002B2C39">
                                  <w:pPr>
                                    <w:pStyle w:val="Paragraphedeliste"/>
                                    <w:numPr>
                                      <w:ilvl w:val="0"/>
                                      <w:numId w:val="37"/>
                                    </w:numPr>
                                    <w:ind w:left="142" w:hanging="218"/>
                                    <w:jc w:val="left"/>
                                    <w:rPr>
                                      <w:rFonts w:ascii="Arial Narrow" w:hAnsi="Arial Narrow"/>
                                      <w:szCs w:val="22"/>
                                      <w:lang w:val="fr-FR"/>
                                    </w:rPr>
                                  </w:pPr>
                                  <w:r w:rsidRPr="002B2C39">
                                    <w:rPr>
                                      <w:rFonts w:ascii="Arial Narrow" w:hAnsi="Arial Narrow"/>
                                      <w:szCs w:val="22"/>
                                      <w:lang w:val="fr-FR"/>
                                    </w:rPr>
                                    <w:t>Equipement adéquat de conservation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1C5E83" id="Zone de texte 24" o:spid="_x0000_s1033" type="#_x0000_t202" style="position:absolute;left:0;text-align:left;margin-left:396.4pt;margin-top:15.75pt;width:101.4pt;height:56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" strokecolor="#4f81bd" strokeweight="2pt">
                      <v:path arrowok="t"/>
                      <v:textbox>
                        <w:txbxContent>
                          <w:p w14:paraId="39224B49" w14:textId="77777777" w:rsidR="00F45391" w:rsidRPr="002B2C39" w:rsidRDefault="00F45391" w:rsidP="002B2C39">
                            <w:pPr>
                              <w:pStyle w:val="Paragraphedeliste"/>
                              <w:numPr>
                                <w:ilvl w:val="0"/>
                                <w:numId w:val="29"/>
                              </w:numPr>
                              <w:ind w:left="0" w:firstLine="0"/>
                              <w:jc w:val="left"/>
                              <w:rPr>
                                <w:rFonts w:ascii="Arial Narrow" w:hAnsi="Arial Narrow"/>
                                <w:szCs w:val="22"/>
                                <w:lang w:val="fr-FR"/>
                              </w:rPr>
                            </w:pPr>
                            <w:r w:rsidRPr="002B2C39">
                              <w:rPr>
                                <w:rFonts w:ascii="Arial Narrow" w:hAnsi="Arial Narrow"/>
                                <w:b/>
                                <w:i/>
                                <w:szCs w:val="22"/>
                                <w:u w:val="single"/>
                                <w:lang w:val="fr-FR"/>
                              </w:rPr>
                              <w:t>Fonds de roulement</w:t>
                            </w:r>
                          </w:p>
                          <w:p w14:paraId="73AF01F0" w14:textId="77777777" w:rsidR="00F45391" w:rsidRPr="002B2C39" w:rsidRDefault="00F45391" w:rsidP="002B2C39">
                            <w:pPr>
                              <w:pStyle w:val="Paragraphedeliste"/>
                              <w:numPr>
                                <w:ilvl w:val="0"/>
                                <w:numId w:val="36"/>
                              </w:numPr>
                              <w:ind w:left="142" w:right="-112" w:hanging="218"/>
                              <w:jc w:val="left"/>
                              <w:rPr>
                                <w:rFonts w:ascii="Arial Narrow" w:hAnsi="Arial Narrow"/>
                                <w:szCs w:val="22"/>
                                <w:lang w:val="fr-FR"/>
                              </w:rPr>
                            </w:pPr>
                            <w:r w:rsidRPr="002B2C39">
                              <w:rPr>
                                <w:rFonts w:ascii="Arial Narrow" w:hAnsi="Arial Narrow"/>
                                <w:szCs w:val="22"/>
                                <w:lang w:val="fr-FR"/>
                              </w:rPr>
                              <w:t>Marketing et autres actions commerciales (communication, publicité, promotion) ;</w:t>
                            </w:r>
                          </w:p>
                          <w:p w14:paraId="1BEA4CE6" w14:textId="77777777" w:rsidR="00F45391" w:rsidRPr="002B2C39" w:rsidRDefault="00F45391" w:rsidP="002B2C39">
                            <w:pPr>
                              <w:pStyle w:val="Paragraphedeliste"/>
                              <w:numPr>
                                <w:ilvl w:val="0"/>
                                <w:numId w:val="36"/>
                              </w:numPr>
                              <w:ind w:left="142" w:hanging="218"/>
                              <w:jc w:val="left"/>
                              <w:rPr>
                                <w:rFonts w:ascii="Arial Narrow" w:hAnsi="Arial Narrow"/>
                                <w:szCs w:val="22"/>
                                <w:lang w:val="fr-FR"/>
                              </w:rPr>
                            </w:pPr>
                            <w:r w:rsidRPr="002B2C39">
                              <w:rPr>
                                <w:rFonts w:ascii="Arial Narrow" w:hAnsi="Arial Narrow"/>
                                <w:szCs w:val="22"/>
                                <w:lang w:val="fr-FR"/>
                              </w:rPr>
                              <w:t xml:space="preserve">Voyages d’affaires à l’étranger liés au sous-projet, </w:t>
                            </w:r>
                          </w:p>
                          <w:p w14:paraId="0694DF03" w14:textId="77777777" w:rsidR="00F45391" w:rsidRPr="002B2C39" w:rsidRDefault="00F45391" w:rsidP="002B2C39">
                            <w:pPr>
                              <w:pStyle w:val="Paragraphedeliste"/>
                              <w:numPr>
                                <w:ilvl w:val="0"/>
                                <w:numId w:val="36"/>
                              </w:numPr>
                              <w:ind w:left="142" w:hanging="218"/>
                              <w:jc w:val="left"/>
                              <w:rPr>
                                <w:rFonts w:ascii="Arial Narrow" w:hAnsi="Arial Narrow"/>
                                <w:szCs w:val="22"/>
                                <w:lang w:val="fr-FR"/>
                              </w:rPr>
                            </w:pPr>
                            <w:r w:rsidRPr="002B2C39">
                              <w:rPr>
                                <w:rFonts w:ascii="Arial Narrow" w:hAnsi="Arial Narrow"/>
                                <w:szCs w:val="22"/>
                                <w:lang w:val="fr-FR"/>
                              </w:rPr>
                              <w:t>Participations aux manifestations commerciales/foires ;</w:t>
                            </w:r>
                          </w:p>
                          <w:p w14:paraId="183C2632" w14:textId="77777777" w:rsidR="00F45391" w:rsidRPr="002B2C39" w:rsidRDefault="00F45391" w:rsidP="002B2C39">
                            <w:pPr>
                              <w:pStyle w:val="Paragraphedeliste"/>
                              <w:numPr>
                                <w:ilvl w:val="0"/>
                                <w:numId w:val="36"/>
                              </w:numPr>
                              <w:ind w:left="142" w:hanging="218"/>
                              <w:jc w:val="left"/>
                              <w:rPr>
                                <w:rFonts w:ascii="Arial Narrow" w:hAnsi="Arial Narrow"/>
                                <w:szCs w:val="22"/>
                                <w:lang w:val="fr-FR"/>
                              </w:rPr>
                            </w:pPr>
                            <w:r w:rsidRPr="002B2C39">
                              <w:rPr>
                                <w:rFonts w:ascii="Arial Narrow" w:hAnsi="Arial Narrow"/>
                                <w:szCs w:val="22"/>
                                <w:lang w:val="fr-FR"/>
                              </w:rPr>
                              <w:t>Energie ;</w:t>
                            </w:r>
                          </w:p>
                          <w:p w14:paraId="5692172B" w14:textId="77777777" w:rsidR="00F45391" w:rsidRPr="002B2C39" w:rsidRDefault="00F45391" w:rsidP="002B2C39">
                            <w:pPr>
                              <w:pStyle w:val="Paragraphedeliste"/>
                              <w:numPr>
                                <w:ilvl w:val="0"/>
                                <w:numId w:val="36"/>
                              </w:numPr>
                              <w:ind w:left="142" w:hanging="218"/>
                              <w:jc w:val="left"/>
                              <w:rPr>
                                <w:rFonts w:ascii="Arial Narrow" w:hAnsi="Arial Narrow"/>
                                <w:szCs w:val="22"/>
                                <w:lang w:val="fr-FR"/>
                              </w:rPr>
                            </w:pPr>
                            <w:r w:rsidRPr="002B2C39">
                              <w:rPr>
                                <w:rFonts w:ascii="Arial Narrow" w:hAnsi="Arial Narrow"/>
                                <w:szCs w:val="22"/>
                                <w:lang w:val="fr-FR"/>
                              </w:rPr>
                              <w:t>Transport des biens produits ou transformés vers les consommateurs locaux ou étrangers ;</w:t>
                            </w:r>
                          </w:p>
                          <w:p w14:paraId="3D8F9FA4" w14:textId="77777777" w:rsidR="00F45391" w:rsidRPr="002B2C39" w:rsidRDefault="00F45391" w:rsidP="002B2C39">
                            <w:pPr>
                              <w:pStyle w:val="Paragraphedeliste"/>
                              <w:numPr>
                                <w:ilvl w:val="0"/>
                                <w:numId w:val="29"/>
                              </w:numPr>
                              <w:ind w:left="142" w:hanging="218"/>
                              <w:rPr>
                                <w:rFonts w:ascii="Arial Narrow" w:hAnsi="Arial Narrow"/>
                                <w:b/>
                                <w:i/>
                                <w:szCs w:val="22"/>
                                <w:u w:val="single"/>
                                <w:lang w:val="fr-FR"/>
                              </w:rPr>
                            </w:pPr>
                            <w:r w:rsidRPr="002B2C39">
                              <w:rPr>
                                <w:rFonts w:ascii="Arial Narrow" w:hAnsi="Arial Narrow"/>
                                <w:b/>
                                <w:i/>
                                <w:szCs w:val="22"/>
                                <w:u w:val="single"/>
                                <w:lang w:val="fr-FR"/>
                              </w:rPr>
                              <w:t>Investissements</w:t>
                            </w:r>
                          </w:p>
                          <w:p w14:paraId="49EC3A4F" w14:textId="77777777" w:rsidR="00F45391" w:rsidRPr="002B2C39" w:rsidRDefault="00F45391" w:rsidP="002B2C39">
                            <w:pPr>
                              <w:pStyle w:val="Paragraphedeliste"/>
                              <w:numPr>
                                <w:ilvl w:val="0"/>
                                <w:numId w:val="37"/>
                              </w:numPr>
                              <w:ind w:left="142" w:hanging="218"/>
                              <w:jc w:val="left"/>
                              <w:rPr>
                                <w:rFonts w:ascii="Arial Narrow" w:hAnsi="Arial Narrow"/>
                                <w:szCs w:val="22"/>
                                <w:lang w:val="fr-FR"/>
                              </w:rPr>
                            </w:pPr>
                            <w:r w:rsidRPr="002B2C39">
                              <w:rPr>
                                <w:rFonts w:ascii="Arial Narrow" w:hAnsi="Arial Narrow"/>
                                <w:szCs w:val="22"/>
                                <w:lang w:val="fr-FR"/>
                              </w:rPr>
                              <w:t>Acquisition du matériel de transport pour l’acheminement et la distribution des produits ;</w:t>
                            </w:r>
                          </w:p>
                          <w:p w14:paraId="0685B97A" w14:textId="77777777" w:rsidR="00F45391" w:rsidRPr="002B2C39" w:rsidRDefault="00F45391" w:rsidP="002B2C39">
                            <w:pPr>
                              <w:pStyle w:val="Paragraphedeliste"/>
                              <w:numPr>
                                <w:ilvl w:val="0"/>
                                <w:numId w:val="37"/>
                              </w:numPr>
                              <w:ind w:left="142" w:hanging="218"/>
                              <w:jc w:val="left"/>
                              <w:rPr>
                                <w:rFonts w:ascii="Arial Narrow" w:hAnsi="Arial Narrow"/>
                                <w:szCs w:val="22"/>
                                <w:lang w:val="fr-FR"/>
                              </w:rPr>
                            </w:pPr>
                            <w:r w:rsidRPr="002B2C39">
                              <w:rPr>
                                <w:rFonts w:ascii="Arial Narrow" w:hAnsi="Arial Narrow"/>
                                <w:szCs w:val="22"/>
                                <w:lang w:val="fr-FR"/>
                              </w:rPr>
                              <w:t>Construction et équipement de points de vente</w:t>
                            </w:r>
                          </w:p>
                          <w:p w14:paraId="53292974" w14:textId="77777777" w:rsidR="00F45391" w:rsidRPr="002B2C39" w:rsidRDefault="00F45391" w:rsidP="002B2C39">
                            <w:pPr>
                              <w:pStyle w:val="Paragraphedeliste"/>
                              <w:numPr>
                                <w:ilvl w:val="0"/>
                                <w:numId w:val="37"/>
                              </w:numPr>
                              <w:ind w:left="142" w:hanging="218"/>
                              <w:jc w:val="left"/>
                              <w:rPr>
                                <w:rFonts w:ascii="Arial Narrow" w:hAnsi="Arial Narrow"/>
                                <w:szCs w:val="22"/>
                                <w:lang w:val="fr-FR"/>
                              </w:rPr>
                            </w:pPr>
                            <w:r w:rsidRPr="002B2C39">
                              <w:rPr>
                                <w:rFonts w:ascii="Arial Narrow" w:hAnsi="Arial Narrow"/>
                                <w:szCs w:val="22"/>
                                <w:lang w:val="fr-FR"/>
                              </w:rPr>
                              <w:t>Cuve à lait frais</w:t>
                            </w:r>
                          </w:p>
                          <w:p w14:paraId="6D282074" w14:textId="77777777" w:rsidR="00F45391" w:rsidRPr="002B2C39" w:rsidRDefault="00F45391" w:rsidP="002B2C39">
                            <w:pPr>
                              <w:pStyle w:val="Paragraphedeliste"/>
                              <w:numPr>
                                <w:ilvl w:val="0"/>
                                <w:numId w:val="37"/>
                              </w:numPr>
                              <w:ind w:left="142" w:hanging="218"/>
                              <w:jc w:val="left"/>
                              <w:rPr>
                                <w:rFonts w:ascii="Arial Narrow" w:hAnsi="Arial Narrow"/>
                                <w:szCs w:val="22"/>
                                <w:lang w:val="fr-FR"/>
                              </w:rPr>
                            </w:pPr>
                            <w:r w:rsidRPr="002B2C39">
                              <w:rPr>
                                <w:rFonts w:ascii="Arial Narrow" w:hAnsi="Arial Narrow"/>
                                <w:szCs w:val="22"/>
                                <w:lang w:val="fr-FR"/>
                              </w:rPr>
                              <w:t>Aménagement des espaces de vente</w:t>
                            </w:r>
                          </w:p>
                          <w:p w14:paraId="3771EFC3" w14:textId="77777777" w:rsidR="00F45391" w:rsidRPr="002B2C39" w:rsidRDefault="00F45391" w:rsidP="002B2C39">
                            <w:pPr>
                              <w:pStyle w:val="Paragraphedeliste"/>
                              <w:numPr>
                                <w:ilvl w:val="0"/>
                                <w:numId w:val="37"/>
                              </w:numPr>
                              <w:ind w:left="142" w:hanging="218"/>
                              <w:jc w:val="left"/>
                              <w:rPr>
                                <w:rFonts w:ascii="Arial Narrow" w:hAnsi="Arial Narrow"/>
                                <w:szCs w:val="22"/>
                                <w:lang w:val="fr-FR"/>
                              </w:rPr>
                            </w:pPr>
                            <w:r w:rsidRPr="002B2C39">
                              <w:rPr>
                                <w:rFonts w:ascii="Arial Narrow" w:hAnsi="Arial Narrow"/>
                                <w:szCs w:val="22"/>
                                <w:lang w:val="fr-FR"/>
                              </w:rPr>
                              <w:t>Equipement adéquat de conservation</w:t>
                            </w:r>
                          </w:p>
                        </w:txbxContent>
                      </v:textbox>
                    </v:shape>
                  </w:pict>
                </mc:Fallback>
              </mc:AlternateContent>
            </w:r>
            <w:r w:rsidR="002B2C39" w:rsidRPr="000059E1">
              <w:rPr>
                <w:rFonts w:cs="Arial"/>
                <w:noProof/>
                <w:color w:val="000000"/>
                <w:sz w:val="32"/>
                <w:szCs w:val="32"/>
                <w:lang w:eastAsia="fr-FR"/>
              </w:rPr>
              <mc:AlternateContent>
                <mc:Choice Requires="wps">
                  <w:drawing>
                    <wp:anchor distT="0" distB="0" distL="114300" distR="114300" simplePos="0" relativeHeight="251677696" behindDoc="0" locked="0" layoutInCell="1" allowOverlap="1" wp14:anchorId="0084F0EB" wp14:editId="221E5E9E">
                      <wp:simplePos x="0" y="0"/>
                      <wp:positionH relativeFrom="column">
                        <wp:posOffset>3418840</wp:posOffset>
                      </wp:positionH>
                      <wp:positionV relativeFrom="paragraph">
                        <wp:posOffset>206375</wp:posOffset>
                      </wp:positionV>
                      <wp:extent cx="1454150" cy="7154545"/>
                      <wp:effectExtent l="0" t="0" r="12700" b="2730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4150" cy="7154545"/>
                              </a:xfrm>
                              <a:prstGeom prst="rect">
                                <a:avLst/>
                              </a:prstGeom>
                              <a:solidFill>
                                <a:srgbClr val="FFFFFF"/>
                              </a:solidFill>
                              <a:ln w="25400">
                                <a:solidFill>
                                  <a:srgbClr val="C0504D"/>
                                </a:solidFill>
                                <a:miter lim="800000"/>
                                <a:headEnd/>
                                <a:tailEnd/>
                              </a:ln>
                            </wps:spPr>
                            <wps:txbx>
                              <w:txbxContent>
                                <w:p w14:paraId="2907DBCA" w14:textId="77777777" w:rsidR="00F45391" w:rsidRPr="002B2C39" w:rsidRDefault="00F45391" w:rsidP="00F45391">
                                  <w:pPr>
                                    <w:pStyle w:val="Paragraphedeliste"/>
                                    <w:numPr>
                                      <w:ilvl w:val="0"/>
                                      <w:numId w:val="28"/>
                                    </w:numPr>
                                    <w:ind w:left="284"/>
                                    <w:jc w:val="left"/>
                                    <w:rPr>
                                      <w:rFonts w:ascii="Arial Narrow" w:hAnsi="Arial Narrow"/>
                                      <w:b/>
                                      <w:i/>
                                      <w:szCs w:val="22"/>
                                      <w:u w:val="single"/>
                                      <w:lang w:val="fr-FR"/>
                                    </w:rPr>
                                  </w:pPr>
                                  <w:r w:rsidRPr="002B2C39">
                                    <w:rPr>
                                      <w:rFonts w:ascii="Arial Narrow" w:hAnsi="Arial Narrow"/>
                                      <w:b/>
                                      <w:i/>
                                      <w:szCs w:val="22"/>
                                      <w:u w:val="single"/>
                                      <w:lang w:val="fr-FR"/>
                                    </w:rPr>
                                    <w:t>Fonds de roulement</w:t>
                                  </w:r>
                                </w:p>
                                <w:p w14:paraId="2D87A6F5" w14:textId="77777777" w:rsidR="00F45391" w:rsidRPr="002B2C39" w:rsidRDefault="00F45391" w:rsidP="00F45391">
                                  <w:pPr>
                                    <w:pStyle w:val="Paragraphedeliste"/>
                                    <w:numPr>
                                      <w:ilvl w:val="0"/>
                                      <w:numId w:val="34"/>
                                    </w:numPr>
                                    <w:ind w:left="142" w:hanging="284"/>
                                    <w:jc w:val="left"/>
                                    <w:rPr>
                                      <w:rFonts w:ascii="Arial Narrow" w:hAnsi="Arial Narrow"/>
                                      <w:szCs w:val="22"/>
                                      <w:lang w:val="fr-FR"/>
                                    </w:rPr>
                                  </w:pPr>
                                  <w:r w:rsidRPr="002B2C39">
                                    <w:rPr>
                                      <w:rFonts w:ascii="Arial Narrow" w:hAnsi="Arial Narrow"/>
                                      <w:szCs w:val="22"/>
                                      <w:lang w:val="fr-FR"/>
                                    </w:rPr>
                                    <w:t>Achat des matières premières nécessaires pour processus de transformation ;</w:t>
                                  </w:r>
                                </w:p>
                                <w:p w14:paraId="481CBEEC" w14:textId="77777777" w:rsidR="00F45391" w:rsidRPr="002B2C39" w:rsidRDefault="00F45391" w:rsidP="00F45391">
                                  <w:pPr>
                                    <w:pStyle w:val="Paragraphedeliste"/>
                                    <w:numPr>
                                      <w:ilvl w:val="0"/>
                                      <w:numId w:val="34"/>
                                    </w:numPr>
                                    <w:ind w:left="142" w:hanging="284"/>
                                    <w:jc w:val="left"/>
                                    <w:rPr>
                                      <w:rFonts w:ascii="Arial Narrow" w:hAnsi="Arial Narrow"/>
                                      <w:szCs w:val="22"/>
                                      <w:lang w:val="fr-FR"/>
                                    </w:rPr>
                                  </w:pPr>
                                  <w:r w:rsidRPr="002B2C39">
                                    <w:rPr>
                                      <w:rFonts w:ascii="Arial Narrow" w:hAnsi="Arial Narrow"/>
                                      <w:szCs w:val="22"/>
                                      <w:lang w:val="fr-FR"/>
                                    </w:rPr>
                                    <w:t>Main d’œuvre ;</w:t>
                                  </w:r>
                                </w:p>
                                <w:p w14:paraId="11D54D3D" w14:textId="77777777" w:rsidR="00F45391" w:rsidRPr="002B2C39" w:rsidRDefault="00F45391" w:rsidP="00F45391">
                                  <w:pPr>
                                    <w:pStyle w:val="Paragraphedeliste"/>
                                    <w:numPr>
                                      <w:ilvl w:val="0"/>
                                      <w:numId w:val="34"/>
                                    </w:numPr>
                                    <w:ind w:left="142" w:hanging="284"/>
                                    <w:jc w:val="left"/>
                                    <w:rPr>
                                      <w:rFonts w:ascii="Arial Narrow" w:hAnsi="Arial Narrow"/>
                                      <w:szCs w:val="22"/>
                                      <w:lang w:val="fr-FR"/>
                                    </w:rPr>
                                  </w:pPr>
                                  <w:r w:rsidRPr="002B2C39">
                                    <w:rPr>
                                      <w:rFonts w:ascii="Arial Narrow" w:hAnsi="Arial Narrow"/>
                                      <w:szCs w:val="22"/>
                                      <w:lang w:val="fr-FR"/>
                                    </w:rPr>
                                    <w:t>Energie ;</w:t>
                                  </w:r>
                                </w:p>
                                <w:p w14:paraId="3F00C70C" w14:textId="77777777" w:rsidR="00F45391" w:rsidRPr="002B2C39" w:rsidRDefault="00F45391" w:rsidP="00F45391">
                                  <w:pPr>
                                    <w:pStyle w:val="Paragraphedeliste"/>
                                    <w:numPr>
                                      <w:ilvl w:val="0"/>
                                      <w:numId w:val="34"/>
                                    </w:numPr>
                                    <w:ind w:left="142" w:hanging="284"/>
                                    <w:jc w:val="left"/>
                                    <w:rPr>
                                      <w:rFonts w:ascii="Arial Narrow" w:hAnsi="Arial Narrow"/>
                                      <w:szCs w:val="22"/>
                                      <w:lang w:val="fr-FR"/>
                                    </w:rPr>
                                  </w:pPr>
                                  <w:r w:rsidRPr="002B2C39">
                                    <w:rPr>
                                      <w:rFonts w:ascii="Arial Narrow" w:hAnsi="Arial Narrow"/>
                                      <w:szCs w:val="22"/>
                                      <w:lang w:val="fr-FR"/>
                                    </w:rPr>
                                    <w:t>Entretien des machines.</w:t>
                                  </w:r>
                                </w:p>
                                <w:p w14:paraId="1BE0DF71" w14:textId="77777777" w:rsidR="00F45391" w:rsidRPr="002B2C39" w:rsidRDefault="00F45391" w:rsidP="00F45391">
                                  <w:pPr>
                                    <w:pStyle w:val="Paragraphedeliste"/>
                                    <w:ind w:left="-76"/>
                                    <w:jc w:val="left"/>
                                    <w:rPr>
                                      <w:rFonts w:ascii="Arial Narrow" w:hAnsi="Arial Narrow"/>
                                      <w:szCs w:val="22"/>
                                      <w:lang w:val="fr-FR"/>
                                    </w:rPr>
                                  </w:pPr>
                                </w:p>
                                <w:p w14:paraId="1CE8C1DA" w14:textId="77777777" w:rsidR="00F45391" w:rsidRPr="002B2C39" w:rsidRDefault="00F45391" w:rsidP="00F45391">
                                  <w:pPr>
                                    <w:pStyle w:val="Paragraphedeliste"/>
                                    <w:numPr>
                                      <w:ilvl w:val="0"/>
                                      <w:numId w:val="28"/>
                                    </w:numPr>
                                    <w:ind w:left="284"/>
                                    <w:jc w:val="left"/>
                                    <w:rPr>
                                      <w:rFonts w:ascii="Arial Narrow" w:hAnsi="Arial Narrow"/>
                                      <w:b/>
                                      <w:i/>
                                      <w:szCs w:val="22"/>
                                      <w:u w:val="single"/>
                                      <w:lang w:val="fr-FR"/>
                                    </w:rPr>
                                  </w:pPr>
                                  <w:r w:rsidRPr="002B2C39">
                                    <w:rPr>
                                      <w:rFonts w:ascii="Arial Narrow" w:hAnsi="Arial Narrow"/>
                                      <w:b/>
                                      <w:i/>
                                      <w:szCs w:val="22"/>
                                      <w:u w:val="single"/>
                                      <w:lang w:val="fr-FR"/>
                                    </w:rPr>
                                    <w:t>Investissements</w:t>
                                  </w:r>
                                </w:p>
                                <w:p w14:paraId="28618CD5" w14:textId="77777777" w:rsidR="00F45391" w:rsidRPr="002B2C39" w:rsidRDefault="00F45391" w:rsidP="00F45391">
                                  <w:pPr>
                                    <w:pStyle w:val="Paragraphedeliste"/>
                                    <w:numPr>
                                      <w:ilvl w:val="0"/>
                                      <w:numId w:val="35"/>
                                    </w:numPr>
                                    <w:ind w:left="142" w:hanging="284"/>
                                    <w:jc w:val="left"/>
                                    <w:rPr>
                                      <w:rFonts w:ascii="Arial Narrow" w:hAnsi="Arial Narrow"/>
                                      <w:szCs w:val="22"/>
                                      <w:lang w:val="fr-FR"/>
                                    </w:rPr>
                                  </w:pPr>
                                  <w:r w:rsidRPr="002B2C39">
                                    <w:rPr>
                                      <w:rFonts w:ascii="Arial Narrow" w:hAnsi="Arial Narrow"/>
                                      <w:szCs w:val="22"/>
                                      <w:lang w:val="fr-FR"/>
                                    </w:rPr>
                                    <w:t>Acquisition ou réhabilitation du matériel de transformation des produits issus des activités agricoles, animales et piscicoles (séchoirs, étuveuses, presse à huile, broyeuse, plumeuses, centrifugeuse, dessiccateurs, étiqueteuses, fours, cuisinières, moules, moulins,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4F0EB" id="Zone de texte 4" o:spid="_x0000_s1034" type="#_x0000_t202" style="position:absolute;left:0;text-align:left;margin-left:269.2pt;margin-top:16.25pt;width:114.5pt;height:56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" strokecolor="#c0504d" strokeweight="2pt">
                      <v:path arrowok="t"/>
                      <v:textbox>
                        <w:txbxContent>
                          <w:p w14:paraId="2907DBCA" w14:textId="77777777" w:rsidR="00F45391" w:rsidRPr="002B2C39" w:rsidRDefault="00F45391" w:rsidP="00F45391">
                            <w:pPr>
                              <w:pStyle w:val="Paragraphedeliste"/>
                              <w:numPr>
                                <w:ilvl w:val="0"/>
                                <w:numId w:val="28"/>
                              </w:numPr>
                              <w:ind w:left="284"/>
                              <w:jc w:val="left"/>
                              <w:rPr>
                                <w:rFonts w:ascii="Arial Narrow" w:hAnsi="Arial Narrow"/>
                                <w:b/>
                                <w:i/>
                                <w:szCs w:val="22"/>
                                <w:u w:val="single"/>
                                <w:lang w:val="fr-FR"/>
                              </w:rPr>
                            </w:pPr>
                            <w:r w:rsidRPr="002B2C39">
                              <w:rPr>
                                <w:rFonts w:ascii="Arial Narrow" w:hAnsi="Arial Narrow"/>
                                <w:b/>
                                <w:i/>
                                <w:szCs w:val="22"/>
                                <w:u w:val="single"/>
                                <w:lang w:val="fr-FR"/>
                              </w:rPr>
                              <w:t>Fonds de roulement</w:t>
                            </w:r>
                          </w:p>
                          <w:p w14:paraId="2D87A6F5" w14:textId="77777777" w:rsidR="00F45391" w:rsidRPr="002B2C39" w:rsidRDefault="00F45391" w:rsidP="00F45391">
                            <w:pPr>
                              <w:pStyle w:val="Paragraphedeliste"/>
                              <w:numPr>
                                <w:ilvl w:val="0"/>
                                <w:numId w:val="34"/>
                              </w:numPr>
                              <w:ind w:left="142" w:hanging="284"/>
                              <w:jc w:val="left"/>
                              <w:rPr>
                                <w:rFonts w:ascii="Arial Narrow" w:hAnsi="Arial Narrow"/>
                                <w:szCs w:val="22"/>
                                <w:lang w:val="fr-FR"/>
                              </w:rPr>
                            </w:pPr>
                            <w:r w:rsidRPr="002B2C39">
                              <w:rPr>
                                <w:rFonts w:ascii="Arial Narrow" w:hAnsi="Arial Narrow"/>
                                <w:szCs w:val="22"/>
                                <w:lang w:val="fr-FR"/>
                              </w:rPr>
                              <w:t>Achat des matières premières nécessaires pour processus de transformation ;</w:t>
                            </w:r>
                          </w:p>
                          <w:p w14:paraId="481CBEEC" w14:textId="77777777" w:rsidR="00F45391" w:rsidRPr="002B2C39" w:rsidRDefault="00F45391" w:rsidP="00F45391">
                            <w:pPr>
                              <w:pStyle w:val="Paragraphedeliste"/>
                              <w:numPr>
                                <w:ilvl w:val="0"/>
                                <w:numId w:val="34"/>
                              </w:numPr>
                              <w:ind w:left="142" w:hanging="284"/>
                              <w:jc w:val="left"/>
                              <w:rPr>
                                <w:rFonts w:ascii="Arial Narrow" w:hAnsi="Arial Narrow"/>
                                <w:szCs w:val="22"/>
                                <w:lang w:val="fr-FR"/>
                              </w:rPr>
                            </w:pPr>
                            <w:r w:rsidRPr="002B2C39">
                              <w:rPr>
                                <w:rFonts w:ascii="Arial Narrow" w:hAnsi="Arial Narrow"/>
                                <w:szCs w:val="22"/>
                                <w:lang w:val="fr-FR"/>
                              </w:rPr>
                              <w:t>Main d’œuvre ;</w:t>
                            </w:r>
                          </w:p>
                          <w:p w14:paraId="11D54D3D" w14:textId="77777777" w:rsidR="00F45391" w:rsidRPr="002B2C39" w:rsidRDefault="00F45391" w:rsidP="00F45391">
                            <w:pPr>
                              <w:pStyle w:val="Paragraphedeliste"/>
                              <w:numPr>
                                <w:ilvl w:val="0"/>
                                <w:numId w:val="34"/>
                              </w:numPr>
                              <w:ind w:left="142" w:hanging="284"/>
                              <w:jc w:val="left"/>
                              <w:rPr>
                                <w:rFonts w:ascii="Arial Narrow" w:hAnsi="Arial Narrow"/>
                                <w:szCs w:val="22"/>
                                <w:lang w:val="fr-FR"/>
                              </w:rPr>
                            </w:pPr>
                            <w:r w:rsidRPr="002B2C39">
                              <w:rPr>
                                <w:rFonts w:ascii="Arial Narrow" w:hAnsi="Arial Narrow"/>
                                <w:szCs w:val="22"/>
                                <w:lang w:val="fr-FR"/>
                              </w:rPr>
                              <w:t>Energie ;</w:t>
                            </w:r>
                          </w:p>
                          <w:p w14:paraId="3F00C70C" w14:textId="77777777" w:rsidR="00F45391" w:rsidRPr="002B2C39" w:rsidRDefault="00F45391" w:rsidP="00F45391">
                            <w:pPr>
                              <w:pStyle w:val="Paragraphedeliste"/>
                              <w:numPr>
                                <w:ilvl w:val="0"/>
                                <w:numId w:val="34"/>
                              </w:numPr>
                              <w:ind w:left="142" w:hanging="284"/>
                              <w:jc w:val="left"/>
                              <w:rPr>
                                <w:rFonts w:ascii="Arial Narrow" w:hAnsi="Arial Narrow"/>
                                <w:szCs w:val="22"/>
                                <w:lang w:val="fr-FR"/>
                              </w:rPr>
                            </w:pPr>
                            <w:r w:rsidRPr="002B2C39">
                              <w:rPr>
                                <w:rFonts w:ascii="Arial Narrow" w:hAnsi="Arial Narrow"/>
                                <w:szCs w:val="22"/>
                                <w:lang w:val="fr-FR"/>
                              </w:rPr>
                              <w:t>Entretien des machines.</w:t>
                            </w:r>
                          </w:p>
                          <w:p w14:paraId="1BE0DF71" w14:textId="77777777" w:rsidR="00F45391" w:rsidRPr="002B2C39" w:rsidRDefault="00F45391" w:rsidP="00F45391">
                            <w:pPr>
                              <w:pStyle w:val="Paragraphedeliste"/>
                              <w:ind w:left="-76"/>
                              <w:jc w:val="left"/>
                              <w:rPr>
                                <w:rFonts w:ascii="Arial Narrow" w:hAnsi="Arial Narrow"/>
                                <w:szCs w:val="22"/>
                                <w:lang w:val="fr-FR"/>
                              </w:rPr>
                            </w:pPr>
                          </w:p>
                          <w:p w14:paraId="1CE8C1DA" w14:textId="77777777" w:rsidR="00F45391" w:rsidRPr="002B2C39" w:rsidRDefault="00F45391" w:rsidP="00F45391">
                            <w:pPr>
                              <w:pStyle w:val="Paragraphedeliste"/>
                              <w:numPr>
                                <w:ilvl w:val="0"/>
                                <w:numId w:val="28"/>
                              </w:numPr>
                              <w:ind w:left="284"/>
                              <w:jc w:val="left"/>
                              <w:rPr>
                                <w:rFonts w:ascii="Arial Narrow" w:hAnsi="Arial Narrow"/>
                                <w:b/>
                                <w:i/>
                                <w:szCs w:val="22"/>
                                <w:u w:val="single"/>
                                <w:lang w:val="fr-FR"/>
                              </w:rPr>
                            </w:pPr>
                            <w:r w:rsidRPr="002B2C39">
                              <w:rPr>
                                <w:rFonts w:ascii="Arial Narrow" w:hAnsi="Arial Narrow"/>
                                <w:b/>
                                <w:i/>
                                <w:szCs w:val="22"/>
                                <w:u w:val="single"/>
                                <w:lang w:val="fr-FR"/>
                              </w:rPr>
                              <w:t>Investissements</w:t>
                            </w:r>
                          </w:p>
                          <w:p w14:paraId="28618CD5" w14:textId="77777777" w:rsidR="00F45391" w:rsidRPr="002B2C39" w:rsidRDefault="00F45391" w:rsidP="00F45391">
                            <w:pPr>
                              <w:pStyle w:val="Paragraphedeliste"/>
                              <w:numPr>
                                <w:ilvl w:val="0"/>
                                <w:numId w:val="35"/>
                              </w:numPr>
                              <w:ind w:left="142" w:hanging="284"/>
                              <w:jc w:val="left"/>
                              <w:rPr>
                                <w:rFonts w:ascii="Arial Narrow" w:hAnsi="Arial Narrow"/>
                                <w:szCs w:val="22"/>
                                <w:lang w:val="fr-FR"/>
                              </w:rPr>
                            </w:pPr>
                            <w:r w:rsidRPr="002B2C39">
                              <w:rPr>
                                <w:rFonts w:ascii="Arial Narrow" w:hAnsi="Arial Narrow"/>
                                <w:szCs w:val="22"/>
                                <w:lang w:val="fr-FR"/>
                              </w:rPr>
                              <w:t>Acquisition ou réhabilitation du matériel de transformation des produits issus des activités agricoles, animales et piscicoles (séchoirs, étuveuses, presse à huile, broyeuse, plumeuses, centrifugeuse, dessiccateurs, étiqueteuses, fours, cuisinières, moules, moulins, etc.).</w:t>
                            </w:r>
                          </w:p>
                        </w:txbxContent>
                      </v:textbox>
                    </v:shape>
                  </w:pict>
                </mc:Fallback>
              </mc:AlternateContent>
            </w:r>
          </w:p>
          <w:p w14:paraId="11BA8459" w14:textId="33A82CEF" w:rsidR="00F45391" w:rsidRPr="000059E1" w:rsidRDefault="00F45391" w:rsidP="00735874">
            <w:pPr>
              <w:spacing w:after="0"/>
              <w:jc w:val="center"/>
              <w:rPr>
                <w:rFonts w:cs="Arial"/>
                <w:color w:val="000000"/>
                <w:sz w:val="32"/>
                <w:szCs w:val="32"/>
                <w:lang w:eastAsia="fr-FR"/>
              </w:rPr>
            </w:pPr>
          </w:p>
          <w:p w14:paraId="3B740B98" w14:textId="77777777" w:rsidR="00F45391" w:rsidRPr="000059E1" w:rsidRDefault="00F45391" w:rsidP="00735874">
            <w:pPr>
              <w:spacing w:after="0"/>
              <w:jc w:val="center"/>
              <w:rPr>
                <w:rFonts w:cs="Arial"/>
                <w:color w:val="000000"/>
                <w:sz w:val="32"/>
                <w:szCs w:val="32"/>
                <w:lang w:eastAsia="fr-FR"/>
              </w:rPr>
            </w:pPr>
          </w:p>
          <w:p w14:paraId="6DEDA813" w14:textId="77777777" w:rsidR="00F45391" w:rsidRPr="000059E1" w:rsidRDefault="00F45391" w:rsidP="00735874">
            <w:pPr>
              <w:spacing w:after="0"/>
              <w:jc w:val="center"/>
              <w:rPr>
                <w:rFonts w:cs="Arial"/>
                <w:color w:val="000000"/>
                <w:sz w:val="32"/>
                <w:szCs w:val="32"/>
                <w:lang w:eastAsia="fr-FR"/>
              </w:rPr>
            </w:pPr>
          </w:p>
          <w:p w14:paraId="5155C348" w14:textId="77777777" w:rsidR="00F45391" w:rsidRPr="000059E1" w:rsidRDefault="00F45391" w:rsidP="00735874">
            <w:pPr>
              <w:spacing w:after="0"/>
              <w:jc w:val="center"/>
              <w:rPr>
                <w:rFonts w:cs="Arial"/>
                <w:color w:val="000000"/>
                <w:sz w:val="32"/>
                <w:szCs w:val="32"/>
                <w:lang w:eastAsia="fr-FR"/>
              </w:rPr>
            </w:pPr>
          </w:p>
          <w:p w14:paraId="62318E06" w14:textId="77777777" w:rsidR="00F45391" w:rsidRPr="000059E1" w:rsidRDefault="00F45391" w:rsidP="00735874">
            <w:pPr>
              <w:spacing w:after="0"/>
              <w:jc w:val="center"/>
              <w:rPr>
                <w:rFonts w:cs="Arial"/>
                <w:color w:val="000000"/>
                <w:sz w:val="32"/>
                <w:szCs w:val="32"/>
                <w:lang w:eastAsia="fr-FR"/>
              </w:rPr>
            </w:pPr>
          </w:p>
          <w:p w14:paraId="22227976" w14:textId="77777777" w:rsidR="00F45391" w:rsidRPr="000059E1" w:rsidRDefault="00F45391" w:rsidP="00735874">
            <w:pPr>
              <w:spacing w:after="0"/>
              <w:jc w:val="center"/>
              <w:rPr>
                <w:rFonts w:cs="Arial"/>
                <w:color w:val="000000"/>
                <w:sz w:val="32"/>
                <w:szCs w:val="32"/>
                <w:lang w:eastAsia="fr-FR"/>
              </w:rPr>
            </w:pPr>
          </w:p>
          <w:p w14:paraId="1F9A7252" w14:textId="77777777" w:rsidR="00F45391" w:rsidRPr="000059E1" w:rsidRDefault="00F45391" w:rsidP="00735874">
            <w:pPr>
              <w:spacing w:after="0"/>
              <w:jc w:val="center"/>
              <w:rPr>
                <w:rFonts w:cs="Arial"/>
                <w:color w:val="000000"/>
                <w:sz w:val="32"/>
                <w:szCs w:val="32"/>
                <w:lang w:eastAsia="fr-FR"/>
              </w:rPr>
            </w:pPr>
          </w:p>
          <w:p w14:paraId="03206E16" w14:textId="77777777" w:rsidR="00F45391" w:rsidRPr="000059E1" w:rsidRDefault="00F45391" w:rsidP="00735874">
            <w:pPr>
              <w:spacing w:after="0"/>
              <w:jc w:val="center"/>
              <w:rPr>
                <w:rFonts w:cs="Arial"/>
                <w:color w:val="000000"/>
                <w:sz w:val="32"/>
                <w:szCs w:val="32"/>
                <w:lang w:eastAsia="fr-FR"/>
              </w:rPr>
            </w:pPr>
          </w:p>
          <w:p w14:paraId="0E2C019C" w14:textId="77777777" w:rsidR="00F45391" w:rsidRPr="000059E1" w:rsidRDefault="00F45391" w:rsidP="00735874">
            <w:pPr>
              <w:spacing w:after="0"/>
              <w:jc w:val="center"/>
              <w:rPr>
                <w:rFonts w:cs="Arial"/>
                <w:color w:val="000000"/>
                <w:sz w:val="32"/>
                <w:szCs w:val="32"/>
                <w:lang w:eastAsia="fr-FR"/>
              </w:rPr>
            </w:pPr>
          </w:p>
          <w:p w14:paraId="49467951" w14:textId="77777777" w:rsidR="00F45391" w:rsidRPr="000059E1" w:rsidRDefault="00F45391" w:rsidP="00735874">
            <w:pPr>
              <w:spacing w:after="0"/>
              <w:jc w:val="center"/>
              <w:rPr>
                <w:rFonts w:cs="Arial"/>
                <w:color w:val="000000"/>
                <w:sz w:val="32"/>
                <w:szCs w:val="32"/>
                <w:lang w:eastAsia="fr-FR"/>
              </w:rPr>
            </w:pPr>
          </w:p>
          <w:p w14:paraId="2FA8F962" w14:textId="77777777" w:rsidR="00F45391" w:rsidRPr="000059E1" w:rsidRDefault="00F45391" w:rsidP="00735874">
            <w:pPr>
              <w:spacing w:after="0"/>
              <w:jc w:val="center"/>
              <w:rPr>
                <w:rFonts w:cs="Arial"/>
                <w:color w:val="000000"/>
                <w:sz w:val="32"/>
                <w:szCs w:val="32"/>
                <w:lang w:eastAsia="fr-FR"/>
              </w:rPr>
            </w:pPr>
          </w:p>
          <w:p w14:paraId="00740018" w14:textId="77777777" w:rsidR="00F45391" w:rsidRPr="000059E1" w:rsidRDefault="00F45391" w:rsidP="00735874">
            <w:pPr>
              <w:spacing w:after="0"/>
              <w:jc w:val="center"/>
              <w:rPr>
                <w:rFonts w:cs="Arial"/>
                <w:color w:val="000000"/>
                <w:sz w:val="32"/>
                <w:szCs w:val="32"/>
                <w:lang w:eastAsia="fr-FR"/>
              </w:rPr>
            </w:pPr>
          </w:p>
          <w:p w14:paraId="7D3443E0" w14:textId="77777777" w:rsidR="00F45391" w:rsidRPr="000059E1" w:rsidRDefault="00F45391" w:rsidP="00735874">
            <w:pPr>
              <w:spacing w:after="0"/>
              <w:jc w:val="center"/>
              <w:rPr>
                <w:rFonts w:cs="Arial"/>
                <w:color w:val="000000"/>
                <w:sz w:val="32"/>
                <w:szCs w:val="32"/>
                <w:lang w:eastAsia="fr-FR"/>
              </w:rPr>
            </w:pPr>
          </w:p>
          <w:p w14:paraId="591CDA31" w14:textId="77777777" w:rsidR="00F45391" w:rsidRPr="000059E1" w:rsidRDefault="00F45391" w:rsidP="00735874">
            <w:pPr>
              <w:spacing w:after="0"/>
              <w:jc w:val="center"/>
              <w:rPr>
                <w:rFonts w:cs="Arial"/>
                <w:color w:val="000000"/>
                <w:sz w:val="32"/>
                <w:szCs w:val="32"/>
                <w:lang w:eastAsia="fr-FR"/>
              </w:rPr>
            </w:pPr>
          </w:p>
          <w:p w14:paraId="42EB6BE2" w14:textId="77777777" w:rsidR="00F45391" w:rsidRPr="000059E1" w:rsidRDefault="00F45391" w:rsidP="00735874">
            <w:pPr>
              <w:spacing w:after="0"/>
              <w:jc w:val="center"/>
              <w:rPr>
                <w:rFonts w:cs="Arial"/>
                <w:color w:val="000000"/>
                <w:sz w:val="32"/>
                <w:szCs w:val="32"/>
                <w:lang w:eastAsia="fr-FR"/>
              </w:rPr>
            </w:pPr>
          </w:p>
          <w:p w14:paraId="5C968E06" w14:textId="77777777" w:rsidR="00F45391" w:rsidRPr="000059E1" w:rsidRDefault="00F45391" w:rsidP="00735874">
            <w:pPr>
              <w:spacing w:after="0"/>
              <w:jc w:val="center"/>
              <w:rPr>
                <w:rFonts w:cs="Arial"/>
                <w:color w:val="000000"/>
                <w:sz w:val="32"/>
                <w:szCs w:val="32"/>
                <w:lang w:eastAsia="fr-FR"/>
              </w:rPr>
            </w:pPr>
          </w:p>
          <w:p w14:paraId="16D35C9E" w14:textId="77777777" w:rsidR="00F45391" w:rsidRPr="000059E1" w:rsidRDefault="00F45391" w:rsidP="00735874">
            <w:pPr>
              <w:spacing w:after="0"/>
              <w:jc w:val="center"/>
              <w:rPr>
                <w:rFonts w:cs="Arial"/>
                <w:color w:val="000000"/>
                <w:sz w:val="32"/>
                <w:szCs w:val="32"/>
                <w:lang w:eastAsia="fr-FR"/>
              </w:rPr>
            </w:pPr>
          </w:p>
          <w:p w14:paraId="4594C41C" w14:textId="77777777" w:rsidR="00F45391" w:rsidRPr="000059E1" w:rsidRDefault="00F45391" w:rsidP="00735874">
            <w:pPr>
              <w:spacing w:after="0"/>
              <w:jc w:val="center"/>
              <w:rPr>
                <w:rFonts w:cs="Arial"/>
                <w:color w:val="000000"/>
                <w:sz w:val="32"/>
                <w:szCs w:val="32"/>
                <w:lang w:eastAsia="fr-FR"/>
              </w:rPr>
            </w:pPr>
          </w:p>
          <w:p w14:paraId="77342E2D" w14:textId="77777777" w:rsidR="00F45391" w:rsidRPr="000059E1" w:rsidRDefault="00F45391" w:rsidP="00735874">
            <w:pPr>
              <w:spacing w:after="0"/>
              <w:jc w:val="center"/>
              <w:rPr>
                <w:rFonts w:cs="Arial"/>
                <w:color w:val="000000"/>
                <w:sz w:val="32"/>
                <w:szCs w:val="32"/>
                <w:lang w:eastAsia="fr-FR"/>
              </w:rPr>
            </w:pPr>
          </w:p>
          <w:p w14:paraId="27DC638B" w14:textId="77777777" w:rsidR="00F45391" w:rsidRPr="000059E1" w:rsidRDefault="00F45391" w:rsidP="00735874">
            <w:pPr>
              <w:spacing w:after="0"/>
              <w:jc w:val="center"/>
              <w:rPr>
                <w:rFonts w:cs="Arial"/>
                <w:color w:val="000000"/>
                <w:sz w:val="32"/>
                <w:szCs w:val="32"/>
                <w:lang w:eastAsia="fr-FR"/>
              </w:rPr>
            </w:pPr>
          </w:p>
          <w:p w14:paraId="4CE39440" w14:textId="77777777" w:rsidR="00F45391" w:rsidRPr="000059E1" w:rsidRDefault="00F45391" w:rsidP="00735874">
            <w:pPr>
              <w:spacing w:after="0"/>
              <w:jc w:val="center"/>
              <w:rPr>
                <w:rFonts w:cs="Arial"/>
                <w:color w:val="000000"/>
                <w:sz w:val="32"/>
                <w:szCs w:val="32"/>
                <w:lang w:eastAsia="fr-FR"/>
              </w:rPr>
            </w:pPr>
          </w:p>
          <w:p w14:paraId="51BB4366" w14:textId="77777777" w:rsidR="00F45391" w:rsidRPr="000059E1" w:rsidRDefault="00F45391" w:rsidP="00735874">
            <w:pPr>
              <w:spacing w:after="0"/>
              <w:jc w:val="center"/>
              <w:rPr>
                <w:rFonts w:cs="Arial"/>
                <w:color w:val="000000"/>
                <w:sz w:val="32"/>
                <w:szCs w:val="32"/>
                <w:lang w:eastAsia="fr-FR"/>
              </w:rPr>
            </w:pPr>
          </w:p>
          <w:p w14:paraId="18158C54" w14:textId="77777777" w:rsidR="00F45391" w:rsidRPr="000059E1" w:rsidRDefault="00F45391" w:rsidP="00735874">
            <w:pPr>
              <w:spacing w:after="0"/>
              <w:jc w:val="center"/>
              <w:rPr>
                <w:rFonts w:cs="Arial"/>
                <w:color w:val="000000"/>
                <w:sz w:val="32"/>
                <w:szCs w:val="32"/>
                <w:lang w:eastAsia="fr-FR"/>
              </w:rPr>
            </w:pPr>
          </w:p>
          <w:p w14:paraId="0DB5380D" w14:textId="77777777" w:rsidR="00F45391" w:rsidRPr="000059E1" w:rsidRDefault="00F45391" w:rsidP="00735874">
            <w:pPr>
              <w:spacing w:after="0"/>
              <w:jc w:val="center"/>
              <w:rPr>
                <w:rFonts w:cs="Arial"/>
                <w:color w:val="000000"/>
                <w:sz w:val="32"/>
                <w:szCs w:val="32"/>
                <w:lang w:eastAsia="fr-FR"/>
              </w:rPr>
            </w:pPr>
          </w:p>
          <w:p w14:paraId="7C3413C6" w14:textId="77777777" w:rsidR="00F45391" w:rsidRPr="000059E1" w:rsidRDefault="00F45391" w:rsidP="00735874">
            <w:pPr>
              <w:spacing w:after="0"/>
              <w:jc w:val="center"/>
              <w:rPr>
                <w:rFonts w:cs="Arial"/>
                <w:color w:val="000000"/>
                <w:sz w:val="32"/>
                <w:szCs w:val="32"/>
                <w:lang w:eastAsia="fr-FR"/>
              </w:rPr>
            </w:pPr>
          </w:p>
          <w:p w14:paraId="74E796F3" w14:textId="77777777" w:rsidR="00F45391" w:rsidRPr="000059E1" w:rsidRDefault="00F45391" w:rsidP="00735874">
            <w:pPr>
              <w:spacing w:after="0"/>
              <w:jc w:val="center"/>
              <w:rPr>
                <w:rFonts w:cs="Arial"/>
                <w:color w:val="000000"/>
                <w:sz w:val="32"/>
                <w:szCs w:val="32"/>
                <w:lang w:eastAsia="fr-FR"/>
              </w:rPr>
            </w:pPr>
          </w:p>
          <w:p w14:paraId="7396EA93" w14:textId="77777777" w:rsidR="00F45391" w:rsidRPr="000059E1" w:rsidRDefault="00F45391" w:rsidP="00735874">
            <w:pPr>
              <w:spacing w:after="0"/>
              <w:jc w:val="center"/>
              <w:rPr>
                <w:rFonts w:cs="Arial"/>
                <w:color w:val="000000"/>
                <w:sz w:val="32"/>
                <w:szCs w:val="32"/>
                <w:lang w:eastAsia="fr-FR"/>
              </w:rPr>
            </w:pPr>
          </w:p>
          <w:p w14:paraId="54CB4597" w14:textId="77777777" w:rsidR="00F45391" w:rsidRPr="000059E1" w:rsidRDefault="00F45391" w:rsidP="00735874">
            <w:pPr>
              <w:spacing w:after="0"/>
              <w:rPr>
                <w:rFonts w:cs="Arial"/>
                <w:sz w:val="32"/>
                <w:szCs w:val="32"/>
                <w:lang w:eastAsia="fr-FR"/>
              </w:rPr>
            </w:pPr>
          </w:p>
        </w:tc>
      </w:tr>
    </w:tbl>
    <w:p w14:paraId="2995F263" w14:textId="3E767042" w:rsidR="0012465E" w:rsidRDefault="0012465E">
      <w:r>
        <w:br w:type="page"/>
      </w:r>
    </w:p>
    <w:p w14:paraId="09B5454E" w14:textId="67259C64" w:rsidR="0012465E" w:rsidRDefault="0012465E"/>
    <w:tbl>
      <w:tblPr>
        <w:tblW w:w="10773"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773"/>
      </w:tblGrid>
      <w:tr w:rsidR="002B32B9" w:rsidRPr="002B32B9" w14:paraId="14917961" w14:textId="77777777" w:rsidTr="00591ABF">
        <w:trPr>
          <w:trHeight w:hRule="exact" w:val="324"/>
        </w:trPr>
        <w:tc>
          <w:tcPr>
            <w:tcW w:w="10773" w:type="dxa"/>
            <w:shd w:val="clear" w:color="000000" w:fill="00B0F0"/>
            <w:vAlign w:val="center"/>
            <w:hideMark/>
          </w:tcPr>
          <w:p w14:paraId="00B8F8D5" w14:textId="642EC1E3" w:rsidR="0012465E" w:rsidRPr="00B85175" w:rsidRDefault="00591ABF" w:rsidP="00B85175">
            <w:pPr>
              <w:spacing w:after="0"/>
              <w:rPr>
                <w:rFonts w:ascii="Arial Narrow" w:hAnsi="Arial Narrow" w:cs="Arial"/>
                <w:b/>
                <w:bCs/>
                <w:sz w:val="28"/>
                <w:szCs w:val="28"/>
                <w:lang w:eastAsia="fr-FR"/>
              </w:rPr>
            </w:pPr>
            <w:r w:rsidRPr="00B85175">
              <w:rPr>
                <w:rFonts w:ascii="Arial Narrow" w:hAnsi="Arial Narrow" w:cs="Arial"/>
                <w:b/>
                <w:bCs/>
                <w:sz w:val="28"/>
                <w:szCs w:val="28"/>
                <w:lang w:eastAsia="fr-FR"/>
              </w:rPr>
              <w:t xml:space="preserve">GROUPES CIBLES  </w:t>
            </w:r>
          </w:p>
          <w:p w14:paraId="423260D8" w14:textId="77777777" w:rsidR="0012465E" w:rsidRPr="0012465E" w:rsidRDefault="0012465E" w:rsidP="0012465E">
            <w:pPr>
              <w:spacing w:after="0"/>
              <w:rPr>
                <w:rFonts w:ascii="Arial Narrow" w:hAnsi="Arial Narrow" w:cs="Arial"/>
                <w:b/>
                <w:bCs/>
                <w:sz w:val="28"/>
                <w:szCs w:val="28"/>
                <w:lang w:eastAsia="fr-FR"/>
              </w:rPr>
            </w:pPr>
          </w:p>
          <w:p w14:paraId="3EC48790" w14:textId="0A3079B0" w:rsidR="00591ABF" w:rsidRPr="002B32B9" w:rsidRDefault="00591ABF" w:rsidP="00591ABF">
            <w:pPr>
              <w:pStyle w:val="Paragraphedeliste"/>
              <w:numPr>
                <w:ilvl w:val="0"/>
                <w:numId w:val="14"/>
              </w:numPr>
              <w:suppressAutoHyphens w:val="0"/>
              <w:spacing w:before="0" w:after="0"/>
              <w:jc w:val="left"/>
              <w:rPr>
                <w:rFonts w:ascii="Arial Narrow" w:hAnsi="Arial Narrow" w:cs="Arial"/>
                <w:b/>
                <w:bCs/>
                <w:sz w:val="28"/>
                <w:szCs w:val="28"/>
                <w:lang w:val="fr-FR" w:eastAsia="fr-FR"/>
              </w:rPr>
            </w:pPr>
            <w:r w:rsidRPr="002B32B9">
              <w:rPr>
                <w:rFonts w:ascii="Arial Narrow" w:hAnsi="Arial Narrow" w:cs="Arial"/>
                <w:b/>
                <w:bCs/>
                <w:sz w:val="28"/>
                <w:szCs w:val="28"/>
                <w:lang w:val="fr-FR" w:eastAsia="fr-FR"/>
              </w:rPr>
              <w:t>GUICHET 1</w:t>
            </w:r>
          </w:p>
        </w:tc>
      </w:tr>
      <w:tr w:rsidR="00591ABF" w:rsidRPr="002B32B9" w14:paraId="5ABD591C" w14:textId="77777777" w:rsidTr="001B40EF">
        <w:trPr>
          <w:trHeight w:val="180"/>
        </w:trPr>
        <w:tc>
          <w:tcPr>
            <w:tcW w:w="10773" w:type="dxa"/>
            <w:shd w:val="clear" w:color="auto" w:fill="EDEDED" w:themeFill="accent3" w:themeFillTint="33"/>
            <w:vAlign w:val="center"/>
            <w:hideMark/>
          </w:tcPr>
          <w:p w14:paraId="4F239A07" w14:textId="4389DB05" w:rsidR="00225A02" w:rsidRDefault="00F45391" w:rsidP="00735874">
            <w:pPr>
              <w:pStyle w:val="Paragraphedeliste"/>
              <w:spacing w:before="0" w:after="0"/>
              <w:ind w:left="0"/>
              <w:contextualSpacing/>
              <w:rPr>
                <w:rFonts w:ascii="Arial Narrow" w:hAnsi="Arial Narrow" w:cs="Arial"/>
                <w:color w:val="000000"/>
                <w:sz w:val="28"/>
                <w:szCs w:val="28"/>
                <w:lang w:val="fr-FR"/>
              </w:rPr>
            </w:pPr>
            <w:r w:rsidRPr="00B85175">
              <w:rPr>
                <w:rFonts w:ascii="Arial Narrow" w:hAnsi="Arial Narrow" w:cs="Arial"/>
                <w:b/>
                <w:bCs/>
                <w:color w:val="000000"/>
                <w:sz w:val="28"/>
                <w:szCs w:val="28"/>
                <w:lang w:val="fr-FR"/>
              </w:rPr>
              <w:t>Sont éligibles au financement</w:t>
            </w:r>
            <w:r>
              <w:rPr>
                <w:rFonts w:ascii="Arial Narrow" w:hAnsi="Arial Narrow" w:cs="Arial"/>
                <w:color w:val="000000"/>
                <w:sz w:val="28"/>
                <w:szCs w:val="28"/>
                <w:lang w:val="fr-FR"/>
              </w:rPr>
              <w:t>,</w:t>
            </w:r>
            <w:r w:rsidRPr="00F45391">
              <w:rPr>
                <w:rFonts w:ascii="Arial Narrow" w:hAnsi="Arial Narrow" w:cs="Arial"/>
                <w:color w:val="000000"/>
                <w:sz w:val="28"/>
                <w:szCs w:val="28"/>
                <w:lang w:val="fr-FR"/>
              </w:rPr>
              <w:t xml:space="preserve"> les promoteurs de sous-projets sélectionnés et bénéficiant du partenariat productif</w:t>
            </w:r>
            <w:r w:rsidR="00A21953">
              <w:rPr>
                <w:rFonts w:ascii="Arial Narrow" w:hAnsi="Arial Narrow" w:cs="Arial"/>
                <w:color w:val="000000"/>
                <w:sz w:val="28"/>
                <w:szCs w:val="28"/>
                <w:lang w:val="fr-FR"/>
              </w:rPr>
              <w:t xml:space="preserve"> </w:t>
            </w:r>
            <w:r w:rsidR="00225A02">
              <w:rPr>
                <w:rFonts w:ascii="Arial Narrow" w:hAnsi="Arial Narrow" w:cs="Arial"/>
                <w:color w:val="000000"/>
                <w:sz w:val="28"/>
                <w:szCs w:val="28"/>
                <w:lang w:val="fr-FR"/>
              </w:rPr>
              <w:t>ou ayant identifié un acheteur.</w:t>
            </w:r>
          </w:p>
          <w:p w14:paraId="546AB52A" w14:textId="1AA41819" w:rsidR="00591ABF" w:rsidRPr="009E45B3" w:rsidRDefault="00F45391" w:rsidP="00735874">
            <w:pPr>
              <w:pStyle w:val="Paragraphedeliste"/>
              <w:spacing w:before="0" w:after="0"/>
              <w:ind w:left="0"/>
              <w:contextualSpacing/>
              <w:rPr>
                <w:rFonts w:ascii="Arial Narrow" w:hAnsi="Arial Narrow" w:cs="Arial"/>
                <w:color w:val="000000"/>
                <w:sz w:val="28"/>
                <w:szCs w:val="28"/>
                <w:lang w:val="fr-FR"/>
              </w:rPr>
            </w:pPr>
            <w:r w:rsidRPr="00F45391">
              <w:rPr>
                <w:rFonts w:ascii="Arial Narrow" w:hAnsi="Arial Narrow" w:cs="Arial"/>
                <w:color w:val="000000"/>
                <w:sz w:val="28"/>
                <w:szCs w:val="28"/>
                <w:lang w:val="fr-FR"/>
              </w:rPr>
              <w:t>Les promoteurs éligibles à ce programme sont :</w:t>
            </w:r>
          </w:p>
          <w:p w14:paraId="0B1A43CE" w14:textId="7A5C82A8" w:rsidR="00F45391" w:rsidRDefault="00B85175" w:rsidP="00B85175">
            <w:pPr>
              <w:pStyle w:val="Paragraphedeliste"/>
              <w:numPr>
                <w:ilvl w:val="0"/>
                <w:numId w:val="38"/>
              </w:numPr>
              <w:spacing w:before="0" w:after="0"/>
              <w:contextualSpacing/>
              <w:rPr>
                <w:rFonts w:ascii="Arial Narrow" w:hAnsi="Arial Narrow" w:cs="Arial"/>
                <w:color w:val="000000"/>
                <w:sz w:val="28"/>
                <w:szCs w:val="28"/>
                <w:lang w:val="fr-FR"/>
              </w:rPr>
            </w:pPr>
            <w:r w:rsidRPr="00B85175">
              <w:rPr>
                <w:rFonts w:ascii="Arial Narrow" w:hAnsi="Arial Narrow" w:cs="Arial"/>
                <w:color w:val="000000"/>
                <w:sz w:val="28"/>
                <w:szCs w:val="28"/>
                <w:lang w:val="fr-FR"/>
              </w:rPr>
              <w:t>Groupes</w:t>
            </w:r>
            <w:r w:rsidR="00591ABF" w:rsidRPr="00B85175">
              <w:rPr>
                <w:rFonts w:ascii="Arial Narrow" w:hAnsi="Arial Narrow" w:cs="Arial"/>
                <w:color w:val="000000"/>
                <w:sz w:val="28"/>
                <w:szCs w:val="28"/>
                <w:lang w:val="fr-FR"/>
              </w:rPr>
              <w:t xml:space="preserve"> de femmes et de jeunes en activité dans la production, la transformation, le stockage et la commercialisation des produits agricoles, </w:t>
            </w:r>
            <w:r w:rsidRPr="00B85175">
              <w:rPr>
                <w:rFonts w:ascii="Arial Narrow" w:hAnsi="Arial Narrow" w:cs="Arial"/>
                <w:color w:val="000000"/>
                <w:sz w:val="28"/>
                <w:szCs w:val="28"/>
                <w:lang w:val="fr-FR"/>
              </w:rPr>
              <w:t>d’élevage de l</w:t>
            </w:r>
            <w:r w:rsidR="00591ABF" w:rsidRPr="00B85175">
              <w:rPr>
                <w:rFonts w:ascii="Arial Narrow" w:hAnsi="Arial Narrow" w:cs="Arial"/>
                <w:color w:val="000000"/>
                <w:sz w:val="28"/>
                <w:szCs w:val="28"/>
                <w:lang w:val="fr-FR"/>
              </w:rPr>
              <w:t>a</w:t>
            </w:r>
            <w:r w:rsidRPr="00B85175">
              <w:rPr>
                <w:rFonts w:ascii="Arial Narrow" w:hAnsi="Arial Narrow" w:cs="Arial"/>
                <w:color w:val="000000"/>
                <w:sz w:val="28"/>
                <w:szCs w:val="28"/>
                <w:lang w:val="fr-FR"/>
              </w:rPr>
              <w:t xml:space="preserve"> pêche et de la pisciculture</w:t>
            </w:r>
            <w:r>
              <w:rPr>
                <w:rFonts w:ascii="Arial Narrow" w:hAnsi="Arial Narrow" w:cs="Arial"/>
                <w:color w:val="000000"/>
                <w:sz w:val="28"/>
                <w:szCs w:val="28"/>
                <w:lang w:val="fr-FR"/>
              </w:rPr>
              <w:t> ;</w:t>
            </w:r>
            <w:r w:rsidR="00591ABF" w:rsidRPr="009E45B3">
              <w:rPr>
                <w:rFonts w:ascii="Arial Narrow" w:hAnsi="Arial Narrow" w:cs="Arial"/>
                <w:color w:val="000000"/>
                <w:sz w:val="28"/>
                <w:szCs w:val="28"/>
                <w:lang w:val="fr-FR"/>
              </w:rPr>
              <w:t xml:space="preserve"> </w:t>
            </w:r>
          </w:p>
          <w:p w14:paraId="3E7C751B" w14:textId="2C175370" w:rsidR="00B85175" w:rsidRDefault="00591ABF" w:rsidP="00B85175">
            <w:pPr>
              <w:pStyle w:val="Paragraphedeliste"/>
              <w:numPr>
                <w:ilvl w:val="0"/>
                <w:numId w:val="38"/>
              </w:numPr>
              <w:spacing w:before="0" w:after="0"/>
              <w:contextualSpacing/>
              <w:rPr>
                <w:rFonts w:ascii="Arial Narrow" w:hAnsi="Arial Narrow" w:cs="Arial"/>
                <w:color w:val="000000"/>
                <w:sz w:val="28"/>
                <w:szCs w:val="28"/>
                <w:lang w:val="fr-FR"/>
              </w:rPr>
            </w:pPr>
            <w:r w:rsidRPr="00B85175">
              <w:rPr>
                <w:rFonts w:ascii="Arial Narrow" w:hAnsi="Arial Narrow" w:cs="Arial"/>
                <w:color w:val="000000"/>
                <w:sz w:val="28"/>
                <w:szCs w:val="28"/>
                <w:lang w:val="fr-FR"/>
              </w:rPr>
              <w:t>Pro</w:t>
            </w:r>
            <w:r w:rsidR="00B85175" w:rsidRPr="00B85175">
              <w:rPr>
                <w:rFonts w:ascii="Arial Narrow" w:hAnsi="Arial Narrow" w:cs="Arial"/>
                <w:color w:val="000000"/>
                <w:sz w:val="28"/>
                <w:szCs w:val="28"/>
                <w:lang w:val="fr-FR"/>
              </w:rPr>
              <w:t>moteurs</w:t>
            </w:r>
            <w:r w:rsidRPr="00B85175">
              <w:rPr>
                <w:rFonts w:ascii="Arial Narrow" w:hAnsi="Arial Narrow" w:cs="Arial"/>
                <w:color w:val="000000"/>
                <w:sz w:val="28"/>
                <w:szCs w:val="28"/>
                <w:lang w:val="fr-FR"/>
              </w:rPr>
              <w:t xml:space="preserve"> </w:t>
            </w:r>
            <w:r w:rsidR="00B85175" w:rsidRPr="00B85175">
              <w:rPr>
                <w:rFonts w:ascii="Arial Narrow" w:hAnsi="Arial Narrow" w:cs="Arial"/>
                <w:color w:val="000000"/>
                <w:sz w:val="28"/>
                <w:szCs w:val="28"/>
                <w:lang w:val="fr-FR"/>
              </w:rPr>
              <w:t>organisés</w:t>
            </w:r>
            <w:r w:rsidR="00225A02">
              <w:rPr>
                <w:rFonts w:ascii="Arial Narrow" w:hAnsi="Arial Narrow" w:cs="Arial"/>
                <w:color w:val="000000"/>
                <w:sz w:val="28"/>
                <w:szCs w:val="28"/>
                <w:lang w:val="fr-FR"/>
              </w:rPr>
              <w:t xml:space="preserve"> en groupes de deux (2) personnes au moins</w:t>
            </w:r>
            <w:r w:rsidR="00B85175" w:rsidRPr="00B85175">
              <w:rPr>
                <w:rFonts w:ascii="Arial Narrow" w:hAnsi="Arial Narrow" w:cs="Arial"/>
                <w:color w:val="000000"/>
                <w:sz w:val="28"/>
                <w:szCs w:val="28"/>
                <w:lang w:val="fr-FR"/>
              </w:rPr>
              <w:t xml:space="preserve"> ; </w:t>
            </w:r>
          </w:p>
          <w:p w14:paraId="0DA6F070" w14:textId="243D4349" w:rsidR="00B85175" w:rsidRPr="00B85175" w:rsidRDefault="00225A02" w:rsidP="00B85175">
            <w:pPr>
              <w:pStyle w:val="Paragraphedeliste"/>
              <w:numPr>
                <w:ilvl w:val="0"/>
                <w:numId w:val="38"/>
              </w:numPr>
              <w:spacing w:before="0" w:after="0"/>
              <w:contextualSpacing/>
              <w:rPr>
                <w:rFonts w:ascii="Arial Narrow" w:hAnsi="Arial Narrow" w:cs="Arial"/>
                <w:color w:val="000000"/>
                <w:sz w:val="28"/>
                <w:szCs w:val="28"/>
                <w:lang w:val="fr-FR"/>
              </w:rPr>
            </w:pPr>
            <w:r>
              <w:rPr>
                <w:rFonts w:ascii="Arial Narrow" w:hAnsi="Arial Narrow" w:cs="Arial"/>
                <w:color w:val="000000"/>
                <w:sz w:val="28"/>
                <w:szCs w:val="28"/>
                <w:lang w:val="fr-FR"/>
              </w:rPr>
              <w:t>Micro et Petites Entreprises (</w:t>
            </w:r>
            <w:r w:rsidR="00591ABF" w:rsidRPr="00B85175">
              <w:rPr>
                <w:rFonts w:ascii="Arial Narrow" w:hAnsi="Arial Narrow" w:cs="Arial"/>
                <w:color w:val="000000"/>
                <w:sz w:val="28"/>
                <w:szCs w:val="28"/>
                <w:lang w:val="fr-FR"/>
              </w:rPr>
              <w:t>M</w:t>
            </w:r>
            <w:r>
              <w:rPr>
                <w:rFonts w:ascii="Arial Narrow" w:hAnsi="Arial Narrow" w:cs="Arial"/>
                <w:color w:val="000000"/>
                <w:sz w:val="28"/>
                <w:szCs w:val="28"/>
                <w:lang w:val="fr-FR"/>
              </w:rPr>
              <w:t>P</w:t>
            </w:r>
            <w:r w:rsidR="00591ABF" w:rsidRPr="00B85175">
              <w:rPr>
                <w:rFonts w:ascii="Arial Narrow" w:hAnsi="Arial Narrow" w:cs="Arial"/>
                <w:color w:val="000000"/>
                <w:sz w:val="28"/>
                <w:szCs w:val="28"/>
                <w:lang w:val="fr-FR"/>
              </w:rPr>
              <w:t>E</w:t>
            </w:r>
            <w:r>
              <w:rPr>
                <w:rFonts w:ascii="Arial Narrow" w:hAnsi="Arial Narrow" w:cs="Arial"/>
                <w:color w:val="000000"/>
                <w:sz w:val="28"/>
                <w:szCs w:val="28"/>
                <w:lang w:val="fr-FR"/>
              </w:rPr>
              <w:t>)</w:t>
            </w:r>
            <w:r w:rsidR="00591ABF" w:rsidRPr="00B85175">
              <w:rPr>
                <w:rFonts w:ascii="Arial Narrow" w:hAnsi="Arial Narrow" w:cs="Arial"/>
                <w:color w:val="000000"/>
                <w:sz w:val="28"/>
                <w:szCs w:val="28"/>
                <w:lang w:val="fr-FR"/>
              </w:rPr>
              <w:t xml:space="preserve"> du secteur agro-alimentaire </w:t>
            </w:r>
          </w:p>
          <w:p w14:paraId="5B4B8640" w14:textId="77777777" w:rsidR="00B85175" w:rsidRDefault="00B85175" w:rsidP="00735874">
            <w:pPr>
              <w:pStyle w:val="Paragraphedeliste"/>
              <w:numPr>
                <w:ilvl w:val="0"/>
                <w:numId w:val="6"/>
              </w:numPr>
              <w:spacing w:before="0" w:after="0"/>
              <w:ind w:left="0"/>
              <w:contextualSpacing/>
              <w:rPr>
                <w:rFonts w:ascii="Arial Narrow" w:hAnsi="Arial Narrow" w:cs="Arial"/>
                <w:color w:val="000000"/>
                <w:sz w:val="28"/>
                <w:szCs w:val="28"/>
                <w:lang w:val="fr-FR"/>
              </w:rPr>
            </w:pPr>
          </w:p>
          <w:p w14:paraId="12D45AC4" w14:textId="77777777" w:rsidR="00A21953" w:rsidRDefault="00591ABF" w:rsidP="00735874">
            <w:pPr>
              <w:pStyle w:val="Paragraphedeliste"/>
              <w:numPr>
                <w:ilvl w:val="0"/>
                <w:numId w:val="6"/>
              </w:numPr>
              <w:spacing w:before="0" w:after="0"/>
              <w:ind w:left="0"/>
              <w:contextualSpacing/>
              <w:rPr>
                <w:rFonts w:ascii="Arial Narrow" w:hAnsi="Arial Narrow" w:cs="Arial"/>
                <w:color w:val="000000"/>
                <w:sz w:val="28"/>
                <w:szCs w:val="28"/>
                <w:lang w:val="fr-FR"/>
              </w:rPr>
            </w:pPr>
            <w:r w:rsidRPr="00B85175">
              <w:rPr>
                <w:rFonts w:ascii="Arial Narrow" w:hAnsi="Arial Narrow" w:cs="Arial"/>
                <w:color w:val="000000"/>
                <w:sz w:val="28"/>
                <w:szCs w:val="28"/>
                <w:lang w:val="fr-FR"/>
              </w:rPr>
              <w:t xml:space="preserve">Un candidat </w:t>
            </w:r>
            <w:r w:rsidR="00B85175">
              <w:rPr>
                <w:rFonts w:ascii="Arial Narrow" w:hAnsi="Arial Narrow" w:cs="Arial"/>
                <w:color w:val="000000"/>
                <w:sz w:val="28"/>
                <w:szCs w:val="28"/>
                <w:lang w:val="fr-FR"/>
              </w:rPr>
              <w:t xml:space="preserve">à un </w:t>
            </w:r>
            <w:r w:rsidRPr="00B85175">
              <w:rPr>
                <w:rFonts w:ascii="Arial Narrow" w:hAnsi="Arial Narrow" w:cs="Arial"/>
                <w:color w:val="000000"/>
                <w:sz w:val="28"/>
                <w:szCs w:val="28"/>
                <w:lang w:val="fr-FR"/>
              </w:rPr>
              <w:t>financement du FCP ne peut présenter qu'une seule proposition par campagne. Il peut bénéficier de plus d’une subvention durant toute la vie du PIMELAN, sans que le montant total des subventions ainsi obtenues ne dépasse le plafond établi pour un sous-projet</w:t>
            </w:r>
            <w:r w:rsidR="00A21953">
              <w:rPr>
                <w:rFonts w:ascii="Arial Narrow" w:hAnsi="Arial Narrow" w:cs="Arial"/>
                <w:color w:val="000000"/>
                <w:sz w:val="28"/>
                <w:szCs w:val="28"/>
                <w:lang w:val="fr-FR"/>
              </w:rPr>
              <w:t>.</w:t>
            </w:r>
          </w:p>
          <w:p w14:paraId="56F8CD84" w14:textId="24BC0A12" w:rsidR="00591ABF" w:rsidRPr="00B85175" w:rsidRDefault="00225A02" w:rsidP="00735874">
            <w:pPr>
              <w:pStyle w:val="Paragraphedeliste"/>
              <w:numPr>
                <w:ilvl w:val="0"/>
                <w:numId w:val="6"/>
              </w:numPr>
              <w:spacing w:before="0" w:after="0"/>
              <w:ind w:left="0"/>
              <w:contextualSpacing/>
              <w:rPr>
                <w:rFonts w:ascii="Arial Narrow" w:hAnsi="Arial Narrow" w:cs="Arial"/>
                <w:color w:val="000000"/>
                <w:sz w:val="28"/>
                <w:szCs w:val="28"/>
                <w:lang w:val="fr-FR"/>
              </w:rPr>
            </w:pPr>
            <w:r>
              <w:rPr>
                <w:rFonts w:ascii="Arial Narrow" w:hAnsi="Arial Narrow" w:cs="Arial"/>
                <w:color w:val="000000"/>
                <w:sz w:val="28"/>
                <w:szCs w:val="28"/>
                <w:lang w:val="fr-FR"/>
              </w:rPr>
              <w:t xml:space="preserve"> </w:t>
            </w:r>
          </w:p>
          <w:p w14:paraId="680F30E8" w14:textId="77777777" w:rsidR="00743D75" w:rsidRDefault="00743D75" w:rsidP="00B85175">
            <w:pPr>
              <w:pStyle w:val="Paragraphedeliste"/>
              <w:spacing w:after="0"/>
              <w:ind w:left="360"/>
              <w:contextualSpacing/>
              <w:rPr>
                <w:rFonts w:ascii="Arial Narrow" w:hAnsi="Arial Narrow" w:cs="Arial"/>
                <w:color w:val="000000"/>
                <w:sz w:val="28"/>
                <w:szCs w:val="28"/>
                <w:lang w:val="fr-FR"/>
              </w:rPr>
            </w:pPr>
          </w:p>
          <w:p w14:paraId="08CF3906" w14:textId="6F2B37F9" w:rsidR="00B85175" w:rsidRPr="00743D75" w:rsidRDefault="00B85175" w:rsidP="00743D75">
            <w:pPr>
              <w:pStyle w:val="Paragraphedeliste"/>
              <w:spacing w:after="0"/>
              <w:ind w:left="0"/>
              <w:contextualSpacing/>
              <w:rPr>
                <w:rFonts w:ascii="Arial Narrow" w:hAnsi="Arial Narrow" w:cs="Arial"/>
                <w:b/>
                <w:bCs/>
                <w:color w:val="000000"/>
                <w:sz w:val="28"/>
                <w:szCs w:val="28"/>
                <w:lang w:val="fr-FR"/>
              </w:rPr>
            </w:pPr>
            <w:r w:rsidRPr="00743D75">
              <w:rPr>
                <w:rFonts w:ascii="Arial Narrow" w:hAnsi="Arial Narrow" w:cs="Arial"/>
                <w:b/>
                <w:bCs/>
                <w:color w:val="000000"/>
                <w:sz w:val="28"/>
                <w:szCs w:val="28"/>
                <w:lang w:val="fr-FR"/>
              </w:rPr>
              <w:t xml:space="preserve">Ne sont pas éligibles : </w:t>
            </w:r>
          </w:p>
          <w:p w14:paraId="10CB4CDC" w14:textId="77777777" w:rsidR="00B85175" w:rsidRPr="00B85175" w:rsidRDefault="00B85175" w:rsidP="00B85175">
            <w:pPr>
              <w:pStyle w:val="Paragraphedeliste"/>
              <w:spacing w:after="0"/>
              <w:ind w:left="360"/>
              <w:contextualSpacing/>
              <w:rPr>
                <w:rFonts w:ascii="Arial Narrow" w:hAnsi="Arial Narrow" w:cs="Arial"/>
                <w:color w:val="000000"/>
                <w:sz w:val="28"/>
                <w:szCs w:val="28"/>
                <w:lang w:val="fr-FR"/>
              </w:rPr>
            </w:pPr>
          </w:p>
          <w:p w14:paraId="625057CE" w14:textId="5F193636" w:rsidR="00B85175" w:rsidRPr="00B85175" w:rsidRDefault="00B85175" w:rsidP="00743D75">
            <w:pPr>
              <w:pStyle w:val="Paragraphedeliste"/>
              <w:numPr>
                <w:ilvl w:val="0"/>
                <w:numId w:val="39"/>
              </w:numPr>
              <w:spacing w:after="0"/>
              <w:contextualSpacing/>
              <w:rPr>
                <w:rFonts w:ascii="Arial Narrow" w:hAnsi="Arial Narrow" w:cs="Arial"/>
                <w:color w:val="000000"/>
                <w:sz w:val="28"/>
                <w:szCs w:val="28"/>
                <w:lang w:val="fr-FR"/>
              </w:rPr>
            </w:pPr>
            <w:r w:rsidRPr="00B85175">
              <w:rPr>
                <w:rFonts w:ascii="Arial Narrow" w:hAnsi="Arial Narrow" w:cs="Arial"/>
                <w:color w:val="000000"/>
                <w:sz w:val="28"/>
                <w:szCs w:val="28"/>
                <w:lang w:val="fr-FR"/>
              </w:rPr>
              <w:t xml:space="preserve">Personnes morales du secteur public ou para public ainsi que les fonctionnaires des administrations publiques; </w:t>
            </w:r>
          </w:p>
          <w:p w14:paraId="3F456968" w14:textId="77777777" w:rsidR="00B85175" w:rsidRPr="00B85175" w:rsidRDefault="00B85175" w:rsidP="00743D75">
            <w:pPr>
              <w:pStyle w:val="Paragraphedeliste"/>
              <w:numPr>
                <w:ilvl w:val="0"/>
                <w:numId w:val="39"/>
              </w:numPr>
              <w:spacing w:after="0"/>
              <w:contextualSpacing/>
              <w:rPr>
                <w:rFonts w:ascii="Arial Narrow" w:hAnsi="Arial Narrow" w:cs="Arial"/>
                <w:color w:val="000000"/>
                <w:sz w:val="28"/>
                <w:szCs w:val="28"/>
                <w:lang w:val="fr-FR"/>
              </w:rPr>
            </w:pPr>
            <w:r w:rsidRPr="00B85175">
              <w:rPr>
                <w:rFonts w:ascii="Arial Narrow" w:hAnsi="Arial Narrow" w:cs="Arial"/>
                <w:color w:val="000000"/>
                <w:sz w:val="28"/>
                <w:szCs w:val="28"/>
                <w:lang w:val="fr-FR"/>
              </w:rPr>
              <w:t xml:space="preserve">Entreprise en faillite ou en liquidation ; </w:t>
            </w:r>
          </w:p>
          <w:p w14:paraId="64E98003" w14:textId="65419E84" w:rsidR="00B85175" w:rsidRPr="00B85175" w:rsidRDefault="00B85175" w:rsidP="00743D75">
            <w:pPr>
              <w:pStyle w:val="Paragraphedeliste"/>
              <w:numPr>
                <w:ilvl w:val="0"/>
                <w:numId w:val="39"/>
              </w:numPr>
              <w:spacing w:after="0"/>
              <w:contextualSpacing/>
              <w:rPr>
                <w:rFonts w:ascii="Arial Narrow" w:hAnsi="Arial Narrow" w:cs="Arial"/>
                <w:color w:val="000000"/>
                <w:sz w:val="28"/>
                <w:szCs w:val="28"/>
                <w:lang w:val="fr-FR"/>
              </w:rPr>
            </w:pPr>
            <w:r w:rsidRPr="00B85175">
              <w:rPr>
                <w:rFonts w:ascii="Arial Narrow" w:hAnsi="Arial Narrow" w:cs="Arial"/>
                <w:color w:val="000000"/>
                <w:sz w:val="28"/>
                <w:szCs w:val="28"/>
                <w:lang w:val="fr-FR"/>
              </w:rPr>
              <w:t xml:space="preserve">Structure dont l’un des dirigeants ou des membres a été reconnu coupable d’un délit lié à la moralité professionnelle, à la fraude, à la corruption ou malversation des fonds publics, privés (Banques, </w:t>
            </w:r>
            <w:r w:rsidR="00B12F72">
              <w:rPr>
                <w:rFonts w:ascii="Arial Narrow" w:hAnsi="Arial Narrow" w:cs="Arial"/>
                <w:color w:val="000000"/>
                <w:sz w:val="28"/>
                <w:szCs w:val="28"/>
                <w:lang w:val="fr-FR"/>
              </w:rPr>
              <w:t>SFD</w:t>
            </w:r>
            <w:r w:rsidRPr="00B85175">
              <w:rPr>
                <w:rFonts w:ascii="Arial Narrow" w:hAnsi="Arial Narrow" w:cs="Arial"/>
                <w:color w:val="000000"/>
                <w:sz w:val="28"/>
                <w:szCs w:val="28"/>
                <w:lang w:val="fr-FR"/>
              </w:rPr>
              <w:t xml:space="preserve">, etc.) ou d’autres bailleurs ou projets ; </w:t>
            </w:r>
          </w:p>
          <w:p w14:paraId="6CE0ECFF" w14:textId="77777777" w:rsidR="00B85175" w:rsidRPr="00B85175" w:rsidRDefault="00B85175" w:rsidP="00743D75">
            <w:pPr>
              <w:pStyle w:val="Paragraphedeliste"/>
              <w:numPr>
                <w:ilvl w:val="0"/>
                <w:numId w:val="39"/>
              </w:numPr>
              <w:spacing w:after="0"/>
              <w:contextualSpacing/>
              <w:rPr>
                <w:rFonts w:ascii="Arial Narrow" w:hAnsi="Arial Narrow" w:cs="Arial"/>
                <w:color w:val="000000"/>
                <w:sz w:val="28"/>
                <w:szCs w:val="28"/>
                <w:lang w:val="fr-FR"/>
              </w:rPr>
            </w:pPr>
            <w:r w:rsidRPr="00B85175">
              <w:rPr>
                <w:rFonts w:ascii="Arial Narrow" w:hAnsi="Arial Narrow" w:cs="Arial"/>
                <w:color w:val="000000"/>
                <w:sz w:val="28"/>
                <w:szCs w:val="28"/>
                <w:lang w:val="fr-FR"/>
              </w:rPr>
              <w:t xml:space="preserve">Organisation dont un membre du personnel sollicite, offre ou accepte un quelconque avantage en vue d’influencer le processus de sélection ; </w:t>
            </w:r>
          </w:p>
          <w:p w14:paraId="0BF0E0C9" w14:textId="77777777" w:rsidR="00B85175" w:rsidRPr="00B85175" w:rsidRDefault="00B85175" w:rsidP="00743D75">
            <w:pPr>
              <w:pStyle w:val="Paragraphedeliste"/>
              <w:numPr>
                <w:ilvl w:val="0"/>
                <w:numId w:val="39"/>
              </w:numPr>
              <w:spacing w:after="0"/>
              <w:contextualSpacing/>
              <w:rPr>
                <w:rFonts w:ascii="Arial Narrow" w:hAnsi="Arial Narrow" w:cs="Arial"/>
                <w:color w:val="000000"/>
                <w:sz w:val="28"/>
                <w:szCs w:val="28"/>
                <w:lang w:val="fr-FR"/>
              </w:rPr>
            </w:pPr>
            <w:r w:rsidRPr="00B85175">
              <w:rPr>
                <w:rFonts w:ascii="Arial Narrow" w:hAnsi="Arial Narrow" w:cs="Arial"/>
                <w:color w:val="000000"/>
                <w:sz w:val="28"/>
                <w:szCs w:val="28"/>
                <w:lang w:val="fr-FR"/>
              </w:rPr>
              <w:t xml:space="preserve">Structure affiliée à un personnel du projet PIMELAN, prestataires du PIMELAN et autres projets sous tutelle administrative de l’Etat du Niger ; </w:t>
            </w:r>
          </w:p>
          <w:p w14:paraId="32EC3319" w14:textId="77777777" w:rsidR="00B85175" w:rsidRPr="00B85175" w:rsidRDefault="00B85175" w:rsidP="00743D75">
            <w:pPr>
              <w:pStyle w:val="Paragraphedeliste"/>
              <w:numPr>
                <w:ilvl w:val="0"/>
                <w:numId w:val="39"/>
              </w:numPr>
              <w:spacing w:after="0"/>
              <w:contextualSpacing/>
              <w:rPr>
                <w:rFonts w:ascii="Arial Narrow" w:hAnsi="Arial Narrow" w:cs="Arial"/>
                <w:color w:val="000000"/>
                <w:sz w:val="28"/>
                <w:szCs w:val="28"/>
                <w:lang w:val="fr-FR"/>
              </w:rPr>
            </w:pPr>
            <w:r w:rsidRPr="00B85175">
              <w:rPr>
                <w:rFonts w:ascii="Arial Narrow" w:hAnsi="Arial Narrow" w:cs="Arial"/>
                <w:color w:val="000000"/>
                <w:sz w:val="28"/>
                <w:szCs w:val="28"/>
                <w:lang w:val="fr-FR"/>
              </w:rPr>
              <w:t xml:space="preserve">Membres du Gouvernement nigérien, les travailleurs de la Banque mondiale ; </w:t>
            </w:r>
          </w:p>
          <w:p w14:paraId="2A7102C7" w14:textId="77777777" w:rsidR="00B85175" w:rsidRPr="00B85175" w:rsidRDefault="00B85175" w:rsidP="00743D75">
            <w:pPr>
              <w:pStyle w:val="Paragraphedeliste"/>
              <w:numPr>
                <w:ilvl w:val="0"/>
                <w:numId w:val="39"/>
              </w:numPr>
              <w:spacing w:after="0"/>
              <w:contextualSpacing/>
              <w:rPr>
                <w:rFonts w:ascii="Arial Narrow" w:hAnsi="Arial Narrow" w:cs="Arial"/>
                <w:color w:val="000000"/>
                <w:sz w:val="28"/>
                <w:szCs w:val="28"/>
                <w:lang w:val="fr-FR"/>
              </w:rPr>
            </w:pPr>
            <w:r w:rsidRPr="00B85175">
              <w:rPr>
                <w:rFonts w:ascii="Arial Narrow" w:hAnsi="Arial Narrow" w:cs="Arial"/>
                <w:color w:val="000000"/>
                <w:sz w:val="28"/>
                <w:szCs w:val="28"/>
                <w:lang w:val="fr-FR"/>
              </w:rPr>
              <w:t xml:space="preserve">Organisation gérée ou recommandée par une personnalité politique ; </w:t>
            </w:r>
          </w:p>
          <w:p w14:paraId="4C8444B7" w14:textId="77777777" w:rsidR="00B85175" w:rsidRPr="00B85175" w:rsidRDefault="00B85175" w:rsidP="00743D75">
            <w:pPr>
              <w:pStyle w:val="Paragraphedeliste"/>
              <w:numPr>
                <w:ilvl w:val="0"/>
                <w:numId w:val="39"/>
              </w:numPr>
              <w:spacing w:after="0"/>
              <w:contextualSpacing/>
              <w:rPr>
                <w:rFonts w:ascii="Arial Narrow" w:hAnsi="Arial Narrow" w:cs="Arial"/>
                <w:color w:val="000000"/>
                <w:sz w:val="28"/>
                <w:szCs w:val="28"/>
                <w:lang w:val="fr-FR"/>
              </w:rPr>
            </w:pPr>
            <w:r w:rsidRPr="00B85175">
              <w:rPr>
                <w:rFonts w:ascii="Arial Narrow" w:hAnsi="Arial Narrow" w:cs="Arial"/>
                <w:color w:val="000000"/>
                <w:sz w:val="28"/>
                <w:szCs w:val="28"/>
                <w:lang w:val="fr-FR"/>
              </w:rPr>
              <w:t>Organisations politiques, institutions sous contrôle étranger et/ou gouvernemental ;</w:t>
            </w:r>
          </w:p>
          <w:p w14:paraId="6A350B26" w14:textId="77777777" w:rsidR="00743D75" w:rsidRDefault="00B85175" w:rsidP="00743D75">
            <w:pPr>
              <w:pStyle w:val="Paragraphedeliste"/>
              <w:numPr>
                <w:ilvl w:val="0"/>
                <w:numId w:val="39"/>
              </w:numPr>
              <w:spacing w:after="0"/>
              <w:contextualSpacing/>
              <w:rPr>
                <w:rFonts w:ascii="Arial Narrow" w:hAnsi="Arial Narrow" w:cs="Arial"/>
                <w:color w:val="000000"/>
                <w:sz w:val="28"/>
                <w:szCs w:val="28"/>
                <w:lang w:val="fr-FR"/>
              </w:rPr>
            </w:pPr>
            <w:r w:rsidRPr="00743D75">
              <w:rPr>
                <w:rFonts w:ascii="Arial Narrow" w:hAnsi="Arial Narrow" w:cs="Arial"/>
                <w:color w:val="000000"/>
                <w:sz w:val="28"/>
                <w:szCs w:val="28"/>
                <w:lang w:val="fr-FR"/>
              </w:rPr>
              <w:t>Personnel du projet et des membres des Comités régionaux de présélection et du Comité National de Sélection des sous projets ;</w:t>
            </w:r>
          </w:p>
          <w:p w14:paraId="568C27E2" w14:textId="25243216" w:rsidR="00743D75" w:rsidRPr="009E45B3" w:rsidRDefault="00B85175" w:rsidP="00743D75">
            <w:pPr>
              <w:pStyle w:val="Paragraphedeliste"/>
              <w:spacing w:after="0"/>
              <w:ind w:left="360"/>
              <w:contextualSpacing/>
              <w:rPr>
                <w:rFonts w:ascii="Arial Narrow" w:hAnsi="Arial Narrow" w:cs="Arial"/>
                <w:color w:val="000000"/>
                <w:sz w:val="28"/>
                <w:szCs w:val="28"/>
              </w:rPr>
            </w:pPr>
            <w:r w:rsidRPr="00B85175">
              <w:rPr>
                <w:rFonts w:ascii="Arial Narrow" w:hAnsi="Arial Narrow" w:cs="Arial"/>
                <w:color w:val="000000"/>
                <w:sz w:val="28"/>
                <w:szCs w:val="28"/>
                <w:lang w:val="fr-FR"/>
              </w:rPr>
              <w:t xml:space="preserve">NB : Un candidat au financement du FCP ne peut présenter qu'une seule proposition par campagne. </w:t>
            </w:r>
          </w:p>
          <w:p w14:paraId="241BD4BF" w14:textId="42D26BFC" w:rsidR="009E45B3" w:rsidRPr="009E45B3" w:rsidRDefault="009E45B3" w:rsidP="00743D75">
            <w:pPr>
              <w:spacing w:after="0"/>
              <w:contextualSpacing/>
              <w:rPr>
                <w:rFonts w:ascii="Arial Narrow" w:hAnsi="Arial Narrow" w:cs="Arial"/>
                <w:color w:val="000000"/>
                <w:sz w:val="28"/>
                <w:szCs w:val="28"/>
              </w:rPr>
            </w:pPr>
          </w:p>
        </w:tc>
      </w:tr>
      <w:tr w:rsidR="002B32B9" w:rsidRPr="002B32B9" w14:paraId="69C2521C" w14:textId="77777777" w:rsidTr="00591ABF">
        <w:trPr>
          <w:trHeight w:val="196"/>
        </w:trPr>
        <w:tc>
          <w:tcPr>
            <w:tcW w:w="10773" w:type="dxa"/>
            <w:shd w:val="clear" w:color="000000" w:fill="00B0F0"/>
            <w:vAlign w:val="center"/>
            <w:hideMark/>
          </w:tcPr>
          <w:p w14:paraId="2D106A14" w14:textId="6BDCD9A1" w:rsidR="00591ABF" w:rsidRPr="00B85175" w:rsidRDefault="00B85175" w:rsidP="00B85175">
            <w:pPr>
              <w:spacing w:after="0"/>
              <w:rPr>
                <w:rFonts w:ascii="Arial Narrow" w:hAnsi="Arial Narrow" w:cs="Arial"/>
                <w:b/>
                <w:bCs/>
                <w:sz w:val="28"/>
                <w:szCs w:val="28"/>
                <w:lang w:eastAsia="fr-FR"/>
              </w:rPr>
            </w:pPr>
            <w:r>
              <w:rPr>
                <w:rFonts w:ascii="Arial Narrow" w:hAnsi="Arial Narrow" w:cs="Arial"/>
                <w:b/>
                <w:bCs/>
                <w:sz w:val="28"/>
                <w:szCs w:val="28"/>
                <w:lang w:eastAsia="fr-FR"/>
              </w:rPr>
              <w:t xml:space="preserve"> </w:t>
            </w:r>
            <w:r w:rsidR="00743D75" w:rsidRPr="00743D75">
              <w:rPr>
                <w:rFonts w:ascii="Arial Narrow" w:hAnsi="Arial Narrow" w:cs="Arial"/>
                <w:b/>
                <w:bCs/>
                <w:sz w:val="28"/>
                <w:szCs w:val="28"/>
                <w:lang w:eastAsia="fr-FR"/>
              </w:rPr>
              <w:t xml:space="preserve">CRITERES D'ELIGIBILITE </w:t>
            </w:r>
          </w:p>
        </w:tc>
      </w:tr>
      <w:tr w:rsidR="00591ABF" w:rsidRPr="002B32B9" w14:paraId="2292F0ED" w14:textId="77777777" w:rsidTr="001B40EF">
        <w:trPr>
          <w:trHeight w:val="2285"/>
        </w:trPr>
        <w:tc>
          <w:tcPr>
            <w:tcW w:w="10773" w:type="dxa"/>
            <w:shd w:val="clear" w:color="auto" w:fill="EDEDED" w:themeFill="accent3" w:themeFillTint="33"/>
            <w:vAlign w:val="center"/>
            <w:hideMark/>
          </w:tcPr>
          <w:p w14:paraId="5ED4FBFF" w14:textId="77777777" w:rsidR="00591ABF" w:rsidRPr="002B32B9" w:rsidRDefault="00591ABF" w:rsidP="00735874">
            <w:pPr>
              <w:pStyle w:val="Paragraphedeliste"/>
              <w:suppressAutoHyphens w:val="0"/>
              <w:spacing w:before="0" w:after="0"/>
              <w:ind w:left="720"/>
              <w:jc w:val="left"/>
              <w:rPr>
                <w:rFonts w:ascii="Arial Narrow" w:hAnsi="Arial Narrow" w:cs="Arial"/>
                <w:color w:val="000000"/>
                <w:sz w:val="28"/>
                <w:szCs w:val="28"/>
                <w:lang w:val="fr-FR" w:eastAsia="fr-FR"/>
              </w:rPr>
            </w:pPr>
          </w:p>
          <w:p w14:paraId="2BD46132" w14:textId="29D75532" w:rsidR="00591ABF" w:rsidRPr="009E45B3" w:rsidRDefault="00743D75" w:rsidP="009E45B3">
            <w:pPr>
              <w:pStyle w:val="Paragraphedeliste"/>
              <w:numPr>
                <w:ilvl w:val="0"/>
                <w:numId w:val="15"/>
              </w:numPr>
              <w:suppressAutoHyphens w:val="0"/>
              <w:spacing w:before="0" w:after="0"/>
              <w:rPr>
                <w:rFonts w:ascii="Arial Narrow" w:hAnsi="Arial Narrow" w:cs="Arial"/>
                <w:color w:val="000000"/>
                <w:sz w:val="32"/>
                <w:szCs w:val="32"/>
                <w:lang w:val="fr-FR" w:eastAsia="fr-FR"/>
              </w:rPr>
            </w:pPr>
            <w:r w:rsidRPr="00743D75">
              <w:rPr>
                <w:rFonts w:ascii="Arial Narrow" w:hAnsi="Arial Narrow" w:cs="Arial"/>
                <w:color w:val="000000"/>
                <w:sz w:val="32"/>
                <w:szCs w:val="32"/>
                <w:lang w:val="fr-FR" w:eastAsia="fr-FR"/>
              </w:rPr>
              <w:t>Présentation des sous-projets situés dans les zones d’intervention du PIMELAN et rentrant dans le cadre des activités éligibles</w:t>
            </w:r>
            <w:r w:rsidRPr="009E45B3">
              <w:rPr>
                <w:rFonts w:ascii="Arial Narrow" w:hAnsi="Arial Narrow" w:cs="Arial"/>
                <w:color w:val="000000"/>
                <w:sz w:val="32"/>
                <w:szCs w:val="32"/>
                <w:lang w:val="fr-FR" w:eastAsia="fr-FR"/>
              </w:rPr>
              <w:t xml:space="preserve"> ;</w:t>
            </w:r>
          </w:p>
          <w:p w14:paraId="0DA182CD" w14:textId="23CBB4C3" w:rsidR="00591ABF" w:rsidRPr="009E45B3" w:rsidRDefault="00591ABF" w:rsidP="009E45B3">
            <w:pPr>
              <w:pStyle w:val="Paragraphedeliste"/>
              <w:numPr>
                <w:ilvl w:val="0"/>
                <w:numId w:val="15"/>
              </w:numPr>
              <w:suppressAutoHyphens w:val="0"/>
              <w:spacing w:before="0" w:after="0"/>
              <w:rPr>
                <w:rFonts w:ascii="Arial Narrow" w:hAnsi="Arial Narrow" w:cs="Arial"/>
                <w:color w:val="000000"/>
                <w:sz w:val="32"/>
                <w:szCs w:val="32"/>
                <w:lang w:val="fr-FR" w:eastAsia="fr-FR"/>
              </w:rPr>
            </w:pPr>
            <w:r w:rsidRPr="009E45B3">
              <w:rPr>
                <w:rFonts w:ascii="Arial Narrow" w:hAnsi="Arial Narrow" w:cs="Arial"/>
                <w:color w:val="000000"/>
                <w:sz w:val="32"/>
                <w:szCs w:val="32"/>
                <w:lang w:val="fr-FR" w:eastAsia="fr-FR"/>
              </w:rPr>
              <w:t>Promoteurs organisés en groupement</w:t>
            </w:r>
            <w:r w:rsidR="00794A81">
              <w:rPr>
                <w:rFonts w:ascii="Arial Narrow" w:hAnsi="Arial Narrow" w:cs="Arial"/>
                <w:color w:val="000000"/>
                <w:sz w:val="32"/>
                <w:szCs w:val="32"/>
                <w:lang w:val="fr-FR" w:eastAsia="fr-FR"/>
              </w:rPr>
              <w:t>s</w:t>
            </w:r>
            <w:r w:rsidRPr="009E45B3">
              <w:rPr>
                <w:rFonts w:ascii="Arial Narrow" w:hAnsi="Arial Narrow" w:cs="Arial"/>
                <w:color w:val="000000"/>
                <w:sz w:val="32"/>
                <w:szCs w:val="32"/>
                <w:lang w:val="fr-FR" w:eastAsia="fr-FR"/>
              </w:rPr>
              <w:t>, en association, M</w:t>
            </w:r>
            <w:r w:rsidR="00794A81">
              <w:rPr>
                <w:rFonts w:ascii="Arial Narrow" w:hAnsi="Arial Narrow" w:cs="Arial"/>
                <w:color w:val="000000"/>
                <w:sz w:val="32"/>
                <w:szCs w:val="32"/>
                <w:lang w:val="fr-FR" w:eastAsia="fr-FR"/>
              </w:rPr>
              <w:t>P</w:t>
            </w:r>
            <w:r w:rsidRPr="009E45B3">
              <w:rPr>
                <w:rFonts w:ascii="Arial Narrow" w:hAnsi="Arial Narrow" w:cs="Arial"/>
                <w:color w:val="000000"/>
                <w:sz w:val="32"/>
                <w:szCs w:val="32"/>
                <w:lang w:val="fr-FR" w:eastAsia="fr-FR"/>
              </w:rPr>
              <w:t>E ;</w:t>
            </w:r>
          </w:p>
          <w:p w14:paraId="08239877" w14:textId="4DD681CC" w:rsidR="00591ABF" w:rsidRPr="009E45B3" w:rsidRDefault="00591ABF" w:rsidP="009E45B3">
            <w:pPr>
              <w:pStyle w:val="Paragraphedeliste"/>
              <w:numPr>
                <w:ilvl w:val="0"/>
                <w:numId w:val="15"/>
              </w:numPr>
              <w:suppressAutoHyphens w:val="0"/>
              <w:spacing w:before="0" w:after="0"/>
              <w:rPr>
                <w:rFonts w:ascii="Arial Narrow" w:hAnsi="Arial Narrow" w:cs="Arial"/>
                <w:color w:val="000000"/>
                <w:sz w:val="32"/>
                <w:szCs w:val="32"/>
                <w:lang w:val="fr-FR" w:eastAsia="fr-FR"/>
              </w:rPr>
            </w:pPr>
            <w:r w:rsidRPr="009E45B3">
              <w:rPr>
                <w:rFonts w:ascii="Arial Narrow" w:hAnsi="Arial Narrow" w:cs="Arial"/>
                <w:color w:val="000000"/>
                <w:sz w:val="32"/>
                <w:szCs w:val="32"/>
                <w:lang w:val="fr-FR" w:eastAsia="fr-FR"/>
              </w:rPr>
              <w:t xml:space="preserve">Promoteurs ayant au moins un (01) an d’expérience dans l’activité </w:t>
            </w:r>
            <w:r w:rsidR="00743D75">
              <w:rPr>
                <w:rFonts w:ascii="Arial Narrow" w:hAnsi="Arial Narrow" w:cs="Arial"/>
                <w:color w:val="000000"/>
                <w:sz w:val="32"/>
                <w:szCs w:val="32"/>
                <w:lang w:val="fr-FR" w:eastAsia="fr-FR"/>
              </w:rPr>
              <w:t xml:space="preserve">à appuyer </w:t>
            </w:r>
            <w:r w:rsidRPr="009E45B3">
              <w:rPr>
                <w:rFonts w:ascii="Arial Narrow" w:hAnsi="Arial Narrow" w:cs="Arial"/>
                <w:color w:val="000000"/>
                <w:sz w:val="32"/>
                <w:szCs w:val="32"/>
                <w:lang w:val="fr-FR" w:eastAsia="fr-FR"/>
              </w:rPr>
              <w:t>;</w:t>
            </w:r>
          </w:p>
          <w:p w14:paraId="589CC43A" w14:textId="399859FA" w:rsidR="00591ABF" w:rsidRPr="009E45B3" w:rsidRDefault="00743D75" w:rsidP="009E45B3">
            <w:pPr>
              <w:pStyle w:val="Paragraphedeliste"/>
              <w:numPr>
                <w:ilvl w:val="0"/>
                <w:numId w:val="15"/>
              </w:numPr>
              <w:suppressAutoHyphens w:val="0"/>
              <w:spacing w:before="0" w:after="0"/>
              <w:rPr>
                <w:rFonts w:ascii="Arial Narrow" w:hAnsi="Arial Narrow" w:cs="Arial"/>
                <w:color w:val="000000"/>
                <w:sz w:val="32"/>
                <w:szCs w:val="32"/>
                <w:lang w:val="fr-FR" w:eastAsia="fr-FR"/>
              </w:rPr>
            </w:pPr>
            <w:r>
              <w:rPr>
                <w:rFonts w:ascii="Arial Narrow" w:hAnsi="Arial Narrow" w:cs="Arial"/>
                <w:color w:val="000000"/>
                <w:sz w:val="32"/>
                <w:szCs w:val="32"/>
                <w:lang w:val="fr-FR"/>
              </w:rPr>
              <w:t>O</w:t>
            </w:r>
            <w:r w:rsidR="00591ABF" w:rsidRPr="009E45B3">
              <w:rPr>
                <w:rFonts w:ascii="Arial Narrow" w:hAnsi="Arial Narrow" w:cs="Arial"/>
                <w:color w:val="000000"/>
                <w:sz w:val="32"/>
                <w:szCs w:val="32"/>
                <w:lang w:val="fr-FR"/>
              </w:rPr>
              <w:t>pérateurs individuels organisés en groupe de deux personnes au moins </w:t>
            </w:r>
          </w:p>
          <w:p w14:paraId="3225ECD9" w14:textId="0BB10E0A" w:rsidR="00591ABF" w:rsidRPr="009E45B3" w:rsidRDefault="00591ABF" w:rsidP="009E45B3">
            <w:pPr>
              <w:pStyle w:val="Paragraphedeliste"/>
              <w:numPr>
                <w:ilvl w:val="0"/>
                <w:numId w:val="15"/>
              </w:numPr>
              <w:suppressAutoHyphens w:val="0"/>
              <w:spacing w:before="0" w:after="0"/>
              <w:rPr>
                <w:rFonts w:ascii="Arial Narrow" w:hAnsi="Arial Narrow" w:cs="Arial"/>
                <w:color w:val="000000"/>
                <w:sz w:val="32"/>
                <w:szCs w:val="32"/>
                <w:lang w:val="fr-FR" w:eastAsia="fr-FR"/>
              </w:rPr>
            </w:pPr>
            <w:r w:rsidRPr="009E45B3">
              <w:rPr>
                <w:rFonts w:ascii="Arial Narrow" w:hAnsi="Arial Narrow" w:cs="Arial"/>
                <w:color w:val="000000"/>
                <w:sz w:val="32"/>
                <w:szCs w:val="32"/>
                <w:lang w:val="fr-FR" w:eastAsia="fr-FR"/>
              </w:rPr>
              <w:t>Capacité de mobilisation de</w:t>
            </w:r>
            <w:r w:rsidR="00743D75">
              <w:rPr>
                <w:rFonts w:ascii="Arial Narrow" w:hAnsi="Arial Narrow" w:cs="Arial"/>
                <w:color w:val="000000"/>
                <w:sz w:val="32"/>
                <w:szCs w:val="32"/>
                <w:lang w:val="fr-FR" w:eastAsia="fr-FR"/>
              </w:rPr>
              <w:t xml:space="preserve"> la contribution personnelle</w:t>
            </w:r>
            <w:r w:rsidRPr="009E45B3">
              <w:rPr>
                <w:rFonts w:ascii="Arial Narrow" w:hAnsi="Arial Narrow" w:cs="Arial"/>
                <w:color w:val="000000"/>
                <w:sz w:val="32"/>
                <w:szCs w:val="32"/>
                <w:lang w:val="fr-FR" w:eastAsia="fr-FR"/>
              </w:rPr>
              <w:t xml:space="preserve"> ;</w:t>
            </w:r>
          </w:p>
          <w:p w14:paraId="6BD63607" w14:textId="404CD6C2" w:rsidR="00964FEF" w:rsidRDefault="00591ABF" w:rsidP="009E45B3">
            <w:pPr>
              <w:spacing w:after="0"/>
              <w:jc w:val="both"/>
              <w:rPr>
                <w:rFonts w:ascii="Arial Narrow" w:hAnsi="Arial Narrow" w:cs="Arial"/>
                <w:b/>
                <w:i/>
                <w:color w:val="000000"/>
                <w:sz w:val="32"/>
                <w:szCs w:val="32"/>
                <w:lang w:eastAsia="fr-FR"/>
              </w:rPr>
            </w:pPr>
            <w:r w:rsidRPr="009E45B3">
              <w:rPr>
                <w:rFonts w:ascii="Arial Narrow" w:hAnsi="Arial Narrow" w:cs="Arial"/>
                <w:b/>
                <w:i/>
                <w:color w:val="000000"/>
                <w:sz w:val="32"/>
                <w:szCs w:val="32"/>
                <w:lang w:eastAsia="fr-FR"/>
              </w:rPr>
              <w:t>NB : Les</w:t>
            </w:r>
            <w:r w:rsidR="00964FEF">
              <w:rPr>
                <w:rFonts w:ascii="Arial Narrow" w:hAnsi="Arial Narrow" w:cs="Arial"/>
                <w:b/>
                <w:i/>
                <w:color w:val="000000"/>
                <w:sz w:val="32"/>
                <w:szCs w:val="32"/>
                <w:lang w:eastAsia="fr-FR"/>
              </w:rPr>
              <w:t xml:space="preserve"> dossiers portés par les femmes et les </w:t>
            </w:r>
            <w:r w:rsidRPr="009E45B3">
              <w:rPr>
                <w:rFonts w:ascii="Arial Narrow" w:hAnsi="Arial Narrow" w:cs="Arial"/>
                <w:b/>
                <w:i/>
                <w:color w:val="000000"/>
                <w:sz w:val="32"/>
                <w:szCs w:val="32"/>
                <w:lang w:eastAsia="fr-FR"/>
              </w:rPr>
              <w:t>jeunes de moins de 35 ans</w:t>
            </w:r>
            <w:r w:rsidR="00964FEF">
              <w:rPr>
                <w:rFonts w:ascii="Arial Narrow" w:hAnsi="Arial Narrow" w:cs="Arial"/>
                <w:b/>
                <w:i/>
                <w:color w:val="000000"/>
                <w:sz w:val="32"/>
                <w:szCs w:val="32"/>
                <w:lang w:eastAsia="fr-FR"/>
              </w:rPr>
              <w:t xml:space="preserve"> sont </w:t>
            </w:r>
            <w:r w:rsidR="00794A81">
              <w:rPr>
                <w:rFonts w:ascii="Arial Narrow" w:hAnsi="Arial Narrow" w:cs="Arial"/>
                <w:b/>
                <w:i/>
                <w:color w:val="000000"/>
                <w:sz w:val="32"/>
                <w:szCs w:val="32"/>
                <w:lang w:eastAsia="fr-FR"/>
              </w:rPr>
              <w:t xml:space="preserve">vivement </w:t>
            </w:r>
            <w:r w:rsidR="00964FEF">
              <w:rPr>
                <w:rFonts w:ascii="Arial Narrow" w:hAnsi="Arial Narrow" w:cs="Arial"/>
                <w:b/>
                <w:i/>
                <w:color w:val="000000"/>
                <w:sz w:val="32"/>
                <w:szCs w:val="32"/>
                <w:lang w:eastAsia="fr-FR"/>
              </w:rPr>
              <w:t>encouragés.</w:t>
            </w:r>
          </w:p>
          <w:p w14:paraId="3ECB9153" w14:textId="7B2D6FBB" w:rsidR="00591ABF" w:rsidRPr="002B32B9" w:rsidRDefault="00591ABF" w:rsidP="009E45B3">
            <w:pPr>
              <w:spacing w:after="0"/>
              <w:jc w:val="both"/>
              <w:rPr>
                <w:rFonts w:ascii="Arial Narrow" w:hAnsi="Arial Narrow" w:cs="Arial"/>
                <w:b/>
                <w:i/>
                <w:color w:val="000000"/>
                <w:sz w:val="28"/>
                <w:szCs w:val="28"/>
                <w:lang w:eastAsia="fr-FR"/>
              </w:rPr>
            </w:pPr>
            <w:r w:rsidRPr="009E45B3">
              <w:rPr>
                <w:rFonts w:ascii="Arial Narrow" w:hAnsi="Arial Narrow" w:cs="Arial"/>
                <w:b/>
                <w:i/>
                <w:color w:val="000000"/>
                <w:sz w:val="32"/>
                <w:szCs w:val="32"/>
                <w:lang w:eastAsia="fr-FR"/>
              </w:rPr>
              <w:lastRenderedPageBreak/>
              <w:t xml:space="preserve"> </w:t>
            </w:r>
          </w:p>
        </w:tc>
      </w:tr>
    </w:tbl>
    <w:p w14:paraId="6C196579" w14:textId="77777777" w:rsidR="00964FEF" w:rsidRDefault="00964FEF">
      <w:r>
        <w:lastRenderedPageBreak/>
        <w:br w:type="page"/>
      </w:r>
    </w:p>
    <w:tbl>
      <w:tblPr>
        <w:tblW w:w="10773"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45"/>
        <w:gridCol w:w="3578"/>
        <w:gridCol w:w="3650"/>
      </w:tblGrid>
      <w:tr w:rsidR="002B32B9" w:rsidRPr="002B32B9" w14:paraId="54CC7F29" w14:textId="77777777" w:rsidTr="00591ABF">
        <w:trPr>
          <w:trHeight w:val="196"/>
        </w:trPr>
        <w:tc>
          <w:tcPr>
            <w:tcW w:w="10773" w:type="dxa"/>
            <w:gridSpan w:val="3"/>
            <w:shd w:val="clear" w:color="000000" w:fill="00B0F0"/>
            <w:vAlign w:val="center"/>
            <w:hideMark/>
          </w:tcPr>
          <w:p w14:paraId="7A316A6B" w14:textId="21F26BAC" w:rsidR="00591ABF" w:rsidRPr="00B85175" w:rsidRDefault="00591ABF" w:rsidP="00B85175">
            <w:pPr>
              <w:spacing w:after="0"/>
              <w:rPr>
                <w:rFonts w:ascii="Arial Narrow" w:hAnsi="Arial Narrow" w:cs="Arial"/>
                <w:b/>
                <w:bCs/>
                <w:sz w:val="28"/>
                <w:szCs w:val="28"/>
                <w:lang w:eastAsia="fr-FR"/>
              </w:rPr>
            </w:pPr>
            <w:r w:rsidRPr="00B85175">
              <w:rPr>
                <w:rFonts w:ascii="Arial Narrow" w:hAnsi="Arial Narrow" w:cs="Arial"/>
                <w:b/>
                <w:bCs/>
                <w:sz w:val="28"/>
                <w:szCs w:val="28"/>
                <w:lang w:eastAsia="fr-FR"/>
              </w:rPr>
              <w:lastRenderedPageBreak/>
              <w:t xml:space="preserve">CRITERES D'ADMISSIBILITE DES SOUS-PROJETS </w:t>
            </w:r>
          </w:p>
        </w:tc>
      </w:tr>
      <w:tr w:rsidR="00591ABF" w:rsidRPr="002B32B9" w14:paraId="3D40BA8A" w14:textId="77777777" w:rsidTr="001B40EF">
        <w:trPr>
          <w:trHeight w:val="173"/>
        </w:trPr>
        <w:tc>
          <w:tcPr>
            <w:tcW w:w="3545" w:type="dxa"/>
            <w:shd w:val="clear" w:color="auto" w:fill="EDEDED" w:themeFill="accent3" w:themeFillTint="33"/>
            <w:vAlign w:val="center"/>
            <w:hideMark/>
          </w:tcPr>
          <w:p w14:paraId="44371E23" w14:textId="77777777" w:rsidR="00591ABF" w:rsidRPr="002B32B9" w:rsidRDefault="00591ABF" w:rsidP="00735874">
            <w:pPr>
              <w:spacing w:after="0"/>
              <w:jc w:val="center"/>
              <w:rPr>
                <w:rFonts w:ascii="Arial Narrow" w:hAnsi="Arial Narrow" w:cs="Arial"/>
                <w:b/>
                <w:bCs/>
                <w:color w:val="000000"/>
                <w:lang w:eastAsia="fr-FR"/>
              </w:rPr>
            </w:pPr>
            <w:r w:rsidRPr="002B32B9">
              <w:rPr>
                <w:rFonts w:ascii="Arial Narrow" w:hAnsi="Arial Narrow" w:cs="Arial"/>
                <w:b/>
                <w:bCs/>
                <w:color w:val="000000"/>
                <w:spacing w:val="38"/>
                <w:lang w:eastAsia="fr-FR"/>
              </w:rPr>
              <w:t>SUR LE PLAN TECHNIQUE</w:t>
            </w:r>
          </w:p>
        </w:tc>
        <w:tc>
          <w:tcPr>
            <w:tcW w:w="3578" w:type="dxa"/>
            <w:shd w:val="clear" w:color="auto" w:fill="EDEDED" w:themeFill="accent3" w:themeFillTint="33"/>
            <w:vAlign w:val="center"/>
            <w:hideMark/>
          </w:tcPr>
          <w:p w14:paraId="118C012E" w14:textId="77777777" w:rsidR="00591ABF" w:rsidRPr="002B32B9" w:rsidRDefault="00591ABF" w:rsidP="00735874">
            <w:pPr>
              <w:spacing w:after="0"/>
              <w:jc w:val="center"/>
              <w:rPr>
                <w:rFonts w:ascii="Arial Narrow" w:hAnsi="Arial Narrow" w:cs="Arial"/>
                <w:b/>
                <w:bCs/>
                <w:color w:val="000000"/>
                <w:lang w:eastAsia="fr-FR"/>
              </w:rPr>
            </w:pPr>
            <w:r w:rsidRPr="002B32B9">
              <w:rPr>
                <w:rFonts w:ascii="Arial Narrow" w:hAnsi="Arial Narrow" w:cs="Arial"/>
                <w:b/>
                <w:bCs/>
                <w:color w:val="000000"/>
                <w:lang w:eastAsia="fr-FR"/>
              </w:rPr>
              <w:t>SUR LE PLAN ENVIRONNEMENTAL ET SOCIAL</w:t>
            </w:r>
          </w:p>
        </w:tc>
        <w:tc>
          <w:tcPr>
            <w:tcW w:w="3650" w:type="dxa"/>
            <w:shd w:val="clear" w:color="auto" w:fill="EDEDED" w:themeFill="accent3" w:themeFillTint="33"/>
            <w:vAlign w:val="center"/>
          </w:tcPr>
          <w:p w14:paraId="4315FABB" w14:textId="77777777" w:rsidR="00591ABF" w:rsidRPr="002B32B9" w:rsidRDefault="00591ABF" w:rsidP="00735874">
            <w:pPr>
              <w:spacing w:after="0"/>
              <w:jc w:val="center"/>
              <w:rPr>
                <w:rFonts w:ascii="Arial Narrow" w:hAnsi="Arial Narrow" w:cs="Arial"/>
                <w:b/>
                <w:bCs/>
                <w:color w:val="000000"/>
                <w:lang w:eastAsia="fr-FR"/>
              </w:rPr>
            </w:pPr>
            <w:r w:rsidRPr="002B32B9">
              <w:rPr>
                <w:rFonts w:ascii="Arial Narrow" w:hAnsi="Arial Narrow" w:cs="Arial"/>
                <w:b/>
                <w:bCs/>
                <w:color w:val="000000"/>
                <w:lang w:eastAsia="fr-FR"/>
              </w:rPr>
              <w:t>SUR LE PLAN FINANCIER</w:t>
            </w:r>
          </w:p>
        </w:tc>
      </w:tr>
      <w:tr w:rsidR="00591ABF" w:rsidRPr="002B32B9" w14:paraId="64DF8D88" w14:textId="77777777" w:rsidTr="001B40EF">
        <w:trPr>
          <w:trHeight w:val="173"/>
        </w:trPr>
        <w:tc>
          <w:tcPr>
            <w:tcW w:w="3545" w:type="dxa"/>
            <w:shd w:val="clear" w:color="auto" w:fill="EDEDED" w:themeFill="accent3" w:themeFillTint="33"/>
          </w:tcPr>
          <w:p w14:paraId="77411B78" w14:textId="77777777" w:rsidR="00591ABF" w:rsidRPr="00964FEF" w:rsidRDefault="00591ABF" w:rsidP="00591ABF">
            <w:pPr>
              <w:pStyle w:val="Paragraphedeliste"/>
              <w:numPr>
                <w:ilvl w:val="0"/>
                <w:numId w:val="16"/>
              </w:numPr>
              <w:suppressAutoHyphens w:val="0"/>
              <w:spacing w:before="0" w:after="0"/>
              <w:ind w:left="292" w:hanging="284"/>
              <w:rPr>
                <w:rFonts w:ascii="Arial Narrow" w:hAnsi="Arial Narrow" w:cs="Arial"/>
                <w:bCs/>
                <w:color w:val="000000"/>
                <w:sz w:val="24"/>
                <w:lang w:val="fr-FR" w:eastAsia="fr-FR"/>
              </w:rPr>
            </w:pPr>
            <w:r w:rsidRPr="00964FEF">
              <w:rPr>
                <w:rFonts w:ascii="Arial Narrow" w:hAnsi="Arial Narrow" w:cs="Arial"/>
                <w:bCs/>
                <w:color w:val="000000"/>
                <w:sz w:val="24"/>
                <w:lang w:val="fr-FR" w:eastAsia="fr-FR"/>
              </w:rPr>
              <w:t>Respect des dispositions légales et règlementaires en matière de production, de transport, de transformation et de commercialisation des produits agro-sylvo-pastoraux et halieutiques ;</w:t>
            </w:r>
          </w:p>
          <w:p w14:paraId="17C7B48C" w14:textId="77777777" w:rsidR="00591ABF" w:rsidRPr="00964FEF" w:rsidRDefault="00591ABF" w:rsidP="00591ABF">
            <w:pPr>
              <w:pStyle w:val="Paragraphedeliste"/>
              <w:numPr>
                <w:ilvl w:val="0"/>
                <w:numId w:val="16"/>
              </w:numPr>
              <w:suppressAutoHyphens w:val="0"/>
              <w:spacing w:before="0" w:after="0"/>
              <w:ind w:left="292" w:hanging="284"/>
              <w:rPr>
                <w:rFonts w:ascii="Arial Narrow" w:hAnsi="Arial Narrow" w:cs="Arial"/>
                <w:bCs/>
                <w:color w:val="000000"/>
                <w:sz w:val="24"/>
                <w:lang w:val="fr-FR" w:eastAsia="fr-FR"/>
              </w:rPr>
            </w:pPr>
            <w:r w:rsidRPr="00964FEF">
              <w:rPr>
                <w:rFonts w:ascii="Arial Narrow" w:hAnsi="Arial Narrow" w:cs="Arial"/>
                <w:bCs/>
                <w:color w:val="000000"/>
                <w:sz w:val="24"/>
                <w:lang w:val="fr-FR" w:eastAsia="fr-FR"/>
              </w:rPr>
              <w:t>Disposer d’un site (Spécialement dédié) et/ou d’infrastructures /matériels adéquats de mise en œuvre du sous-projet etc.</w:t>
            </w:r>
          </w:p>
          <w:p w14:paraId="63660C57" w14:textId="77777777" w:rsidR="00591ABF" w:rsidRPr="00964FEF" w:rsidRDefault="00591ABF" w:rsidP="00591ABF">
            <w:pPr>
              <w:pStyle w:val="Paragraphedeliste"/>
              <w:numPr>
                <w:ilvl w:val="0"/>
                <w:numId w:val="16"/>
              </w:numPr>
              <w:suppressAutoHyphens w:val="0"/>
              <w:spacing w:before="0" w:after="0"/>
              <w:ind w:left="292" w:hanging="284"/>
              <w:rPr>
                <w:rFonts w:ascii="Arial Narrow" w:hAnsi="Arial Narrow" w:cs="Arial"/>
                <w:bCs/>
                <w:color w:val="000000"/>
                <w:sz w:val="24"/>
                <w:lang w:val="fr-FR" w:eastAsia="fr-FR"/>
              </w:rPr>
            </w:pPr>
            <w:r w:rsidRPr="00964FEF">
              <w:rPr>
                <w:rFonts w:ascii="Arial Narrow" w:hAnsi="Arial Narrow" w:cs="Arial"/>
                <w:bCs/>
                <w:color w:val="000000"/>
                <w:sz w:val="24"/>
                <w:lang w:val="fr-FR" w:eastAsia="fr-FR"/>
              </w:rPr>
              <w:t>Expérience et savoir-faire : appréciation de la connaissance antérieure des processus techniques, relations avec les structures d’encadrement existantes ;</w:t>
            </w:r>
          </w:p>
          <w:p w14:paraId="5CF44942" w14:textId="77777777" w:rsidR="00591ABF" w:rsidRPr="00964FEF" w:rsidRDefault="00591ABF" w:rsidP="00591ABF">
            <w:pPr>
              <w:pStyle w:val="Paragraphedeliste"/>
              <w:numPr>
                <w:ilvl w:val="0"/>
                <w:numId w:val="16"/>
              </w:numPr>
              <w:suppressAutoHyphens w:val="0"/>
              <w:spacing w:before="0" w:after="0"/>
              <w:ind w:left="292" w:hanging="284"/>
              <w:rPr>
                <w:rFonts w:ascii="Arial Narrow" w:hAnsi="Arial Narrow" w:cs="Arial"/>
                <w:bCs/>
                <w:color w:val="000000"/>
                <w:sz w:val="24"/>
                <w:lang w:val="fr-FR" w:eastAsia="fr-FR"/>
              </w:rPr>
            </w:pPr>
            <w:r w:rsidRPr="00964FEF">
              <w:rPr>
                <w:rFonts w:ascii="Arial Narrow" w:hAnsi="Arial Narrow" w:cs="Arial"/>
                <w:bCs/>
                <w:color w:val="000000"/>
                <w:sz w:val="24"/>
                <w:lang w:val="fr-FR" w:eastAsia="fr-FR"/>
              </w:rPr>
              <w:t>Aptitude culturale et compatibilité du sol avec les cultures envisagées ;</w:t>
            </w:r>
          </w:p>
          <w:p w14:paraId="22AB5925" w14:textId="77777777" w:rsidR="00591ABF" w:rsidRPr="009E45B3" w:rsidRDefault="00591ABF" w:rsidP="00591ABF">
            <w:pPr>
              <w:pStyle w:val="Paragraphedeliste"/>
              <w:numPr>
                <w:ilvl w:val="0"/>
                <w:numId w:val="16"/>
              </w:numPr>
              <w:suppressAutoHyphens w:val="0"/>
              <w:spacing w:before="0" w:after="0"/>
              <w:ind w:left="292" w:hanging="284"/>
              <w:rPr>
                <w:rFonts w:ascii="Arial Narrow" w:hAnsi="Arial Narrow" w:cs="Arial"/>
                <w:bCs/>
                <w:color w:val="000000"/>
                <w:szCs w:val="22"/>
                <w:lang w:val="fr-FR" w:eastAsia="fr-FR"/>
              </w:rPr>
            </w:pPr>
            <w:r w:rsidRPr="00964FEF">
              <w:rPr>
                <w:rFonts w:ascii="Arial Narrow" w:hAnsi="Arial Narrow" w:cs="Arial"/>
                <w:bCs/>
                <w:color w:val="000000"/>
                <w:sz w:val="24"/>
                <w:lang w:val="fr-FR" w:eastAsia="fr-FR"/>
              </w:rPr>
              <w:t>Prouver/démontrer la faisabilité et les progrès attendus du sous-projet </w:t>
            </w:r>
            <w:r w:rsidRPr="009E45B3">
              <w:rPr>
                <w:rFonts w:ascii="Arial Narrow" w:hAnsi="Arial Narrow" w:cs="Arial"/>
                <w:bCs/>
                <w:color w:val="000000"/>
                <w:szCs w:val="22"/>
                <w:lang w:val="fr-FR" w:eastAsia="fr-FR"/>
              </w:rPr>
              <w:t>;</w:t>
            </w:r>
          </w:p>
          <w:p w14:paraId="4B869364" w14:textId="77777777" w:rsidR="00591ABF" w:rsidRPr="002B32B9" w:rsidRDefault="00591ABF" w:rsidP="00964FEF">
            <w:pPr>
              <w:pStyle w:val="Paragraphedeliste"/>
              <w:suppressAutoHyphens w:val="0"/>
              <w:spacing w:before="0" w:after="0"/>
              <w:ind w:left="292"/>
              <w:rPr>
                <w:rFonts w:ascii="Arial Narrow" w:hAnsi="Arial Narrow" w:cs="Arial"/>
                <w:b/>
                <w:bCs/>
                <w:color w:val="000000"/>
                <w:spacing w:val="38"/>
                <w:szCs w:val="22"/>
                <w:lang w:val="fr-FR" w:eastAsia="fr-FR"/>
              </w:rPr>
            </w:pPr>
          </w:p>
        </w:tc>
        <w:tc>
          <w:tcPr>
            <w:tcW w:w="3578" w:type="dxa"/>
            <w:shd w:val="clear" w:color="auto" w:fill="EDEDED" w:themeFill="accent3" w:themeFillTint="33"/>
            <w:vAlign w:val="center"/>
          </w:tcPr>
          <w:p w14:paraId="04D12E1C" w14:textId="2BF2D5E0" w:rsidR="00591ABF" w:rsidRPr="009E45B3" w:rsidRDefault="00964FEF" w:rsidP="00591ABF">
            <w:pPr>
              <w:pStyle w:val="Paragraphedeliste"/>
              <w:numPr>
                <w:ilvl w:val="0"/>
                <w:numId w:val="17"/>
              </w:numPr>
              <w:suppressAutoHyphens w:val="0"/>
              <w:spacing w:before="0" w:after="0"/>
              <w:ind w:left="291" w:hanging="283"/>
              <w:rPr>
                <w:rFonts w:ascii="Arial Narrow" w:hAnsi="Arial Narrow" w:cs="Arial"/>
                <w:bCs/>
                <w:color w:val="000000"/>
                <w:sz w:val="24"/>
                <w:lang w:val="fr-FR" w:eastAsia="fr-FR"/>
              </w:rPr>
            </w:pPr>
            <w:r w:rsidRPr="00964FEF">
              <w:rPr>
                <w:rFonts w:ascii="Arial Narrow" w:hAnsi="Arial Narrow" w:cs="Arial"/>
                <w:bCs/>
                <w:color w:val="000000"/>
                <w:sz w:val="24"/>
                <w:lang w:val="fr-FR" w:eastAsia="fr-FR"/>
              </w:rPr>
              <w:t>Avoir le quitus de la Direction locale de l’environnement qui respecte les normes environnementales et sociales conformément aux politiques de sauvegarde de la Banque mondiale et de la législation environnementale et sociale du pays</w:t>
            </w:r>
            <w:r>
              <w:rPr>
                <w:rFonts w:ascii="Arial Narrow" w:hAnsi="Arial Narrow" w:cs="Arial"/>
                <w:bCs/>
                <w:color w:val="000000"/>
                <w:sz w:val="24"/>
                <w:lang w:val="fr-FR" w:eastAsia="fr-FR"/>
              </w:rPr>
              <w:t> ;</w:t>
            </w:r>
          </w:p>
          <w:p w14:paraId="67E2A649" w14:textId="522BA7D5" w:rsidR="00591ABF" w:rsidRPr="009E45B3" w:rsidRDefault="00964FEF" w:rsidP="00591ABF">
            <w:pPr>
              <w:pStyle w:val="Paragraphedeliste"/>
              <w:numPr>
                <w:ilvl w:val="0"/>
                <w:numId w:val="17"/>
              </w:numPr>
              <w:suppressAutoHyphens w:val="0"/>
              <w:spacing w:before="0" w:after="0"/>
              <w:ind w:left="291" w:hanging="283"/>
              <w:rPr>
                <w:rFonts w:ascii="Arial Narrow" w:hAnsi="Arial Narrow" w:cs="Arial"/>
                <w:bCs/>
                <w:color w:val="000000"/>
                <w:sz w:val="24"/>
                <w:lang w:val="fr-FR" w:eastAsia="fr-FR"/>
              </w:rPr>
            </w:pPr>
            <w:r w:rsidRPr="00964FEF">
              <w:rPr>
                <w:rFonts w:ascii="Arial Narrow" w:hAnsi="Arial Narrow" w:cs="Arial"/>
                <w:bCs/>
                <w:color w:val="000000"/>
                <w:sz w:val="24"/>
                <w:lang w:val="fr-FR" w:eastAsia="fr-FR"/>
              </w:rPr>
              <w:t>Détention d’un document foncier conforme délivré par les autorités compétentes</w:t>
            </w:r>
            <w:r w:rsidRPr="009E45B3">
              <w:rPr>
                <w:rFonts w:ascii="Arial Narrow" w:hAnsi="Arial Narrow" w:cs="Arial"/>
                <w:bCs/>
                <w:color w:val="000000"/>
                <w:sz w:val="24"/>
                <w:lang w:val="fr-FR" w:eastAsia="fr-FR"/>
              </w:rPr>
              <w:t xml:space="preserve"> ;</w:t>
            </w:r>
          </w:p>
          <w:p w14:paraId="7D122E9C" w14:textId="77777777" w:rsidR="00591ABF" w:rsidRPr="009E45B3" w:rsidRDefault="00591ABF" w:rsidP="00591ABF">
            <w:pPr>
              <w:pStyle w:val="Paragraphedeliste"/>
              <w:numPr>
                <w:ilvl w:val="0"/>
                <w:numId w:val="17"/>
              </w:numPr>
              <w:suppressAutoHyphens w:val="0"/>
              <w:spacing w:before="0" w:after="0"/>
              <w:ind w:left="291" w:hanging="283"/>
              <w:rPr>
                <w:rFonts w:ascii="Arial Narrow" w:hAnsi="Arial Narrow" w:cs="Arial"/>
                <w:bCs/>
                <w:color w:val="000000"/>
                <w:sz w:val="24"/>
                <w:lang w:val="fr-FR" w:eastAsia="fr-FR"/>
              </w:rPr>
            </w:pPr>
            <w:r w:rsidRPr="009E45B3">
              <w:rPr>
                <w:rFonts w:ascii="Arial Narrow" w:hAnsi="Arial Narrow" w:cs="Arial"/>
                <w:bCs/>
                <w:color w:val="000000"/>
                <w:sz w:val="24"/>
                <w:lang w:val="fr-FR" w:eastAsia="fr-FR"/>
              </w:rPr>
              <w:t xml:space="preserve">Impacts socio- économiques du sous projet en termes de création d’emplois (présence de femmes et/ou jeunes) ; </w:t>
            </w:r>
          </w:p>
          <w:p w14:paraId="3D930CAF" w14:textId="3A1D75E6" w:rsidR="00591ABF" w:rsidRPr="009E45B3" w:rsidRDefault="00591ABF" w:rsidP="00964FEF">
            <w:pPr>
              <w:pStyle w:val="Paragraphedeliste"/>
              <w:suppressAutoHyphens w:val="0"/>
              <w:spacing w:before="0" w:after="0"/>
              <w:ind w:left="291"/>
              <w:rPr>
                <w:rFonts w:ascii="Arial Narrow" w:hAnsi="Arial Narrow" w:cs="Arial"/>
                <w:bCs/>
                <w:color w:val="000000"/>
                <w:sz w:val="24"/>
                <w:lang w:val="fr-FR" w:eastAsia="fr-FR"/>
              </w:rPr>
            </w:pPr>
          </w:p>
          <w:p w14:paraId="4D5A72B6" w14:textId="77777777" w:rsidR="00591ABF" w:rsidRPr="002B32B9" w:rsidRDefault="00591ABF" w:rsidP="00735874">
            <w:pPr>
              <w:spacing w:after="0"/>
              <w:ind w:left="291"/>
              <w:rPr>
                <w:rFonts w:ascii="Arial Narrow" w:hAnsi="Arial Narrow" w:cs="Arial"/>
                <w:bCs/>
                <w:color w:val="000000"/>
                <w:lang w:eastAsia="fr-FR"/>
              </w:rPr>
            </w:pPr>
          </w:p>
          <w:p w14:paraId="21EF817E" w14:textId="77777777" w:rsidR="00591ABF" w:rsidRPr="002B32B9" w:rsidRDefault="00591ABF" w:rsidP="00735874">
            <w:pPr>
              <w:spacing w:after="0"/>
              <w:rPr>
                <w:rFonts w:ascii="Arial Narrow" w:hAnsi="Arial Narrow" w:cs="Arial"/>
                <w:bCs/>
                <w:color w:val="000000"/>
                <w:lang w:eastAsia="fr-FR"/>
              </w:rPr>
            </w:pPr>
          </w:p>
          <w:p w14:paraId="7C477C49" w14:textId="77777777" w:rsidR="00591ABF" w:rsidRPr="002B32B9" w:rsidRDefault="00591ABF" w:rsidP="00735874">
            <w:pPr>
              <w:spacing w:after="0"/>
              <w:rPr>
                <w:rFonts w:ascii="Arial Narrow" w:hAnsi="Arial Narrow" w:cs="Arial"/>
                <w:bCs/>
                <w:color w:val="000000"/>
                <w:lang w:eastAsia="fr-FR"/>
              </w:rPr>
            </w:pPr>
          </w:p>
          <w:p w14:paraId="5D780197" w14:textId="77777777" w:rsidR="00591ABF" w:rsidRPr="002B32B9" w:rsidRDefault="00591ABF" w:rsidP="00735874">
            <w:pPr>
              <w:spacing w:after="0"/>
              <w:rPr>
                <w:rFonts w:ascii="Arial Narrow" w:hAnsi="Arial Narrow" w:cs="Arial"/>
                <w:bCs/>
                <w:color w:val="000000"/>
                <w:lang w:eastAsia="fr-FR"/>
              </w:rPr>
            </w:pPr>
          </w:p>
          <w:p w14:paraId="5FE1EE79" w14:textId="77777777" w:rsidR="00591ABF" w:rsidRPr="002B32B9" w:rsidRDefault="00591ABF" w:rsidP="00735874">
            <w:pPr>
              <w:spacing w:after="0"/>
              <w:rPr>
                <w:rFonts w:ascii="Arial Narrow" w:hAnsi="Arial Narrow" w:cs="Arial"/>
                <w:bCs/>
                <w:color w:val="000000"/>
                <w:lang w:eastAsia="fr-FR"/>
              </w:rPr>
            </w:pPr>
          </w:p>
          <w:p w14:paraId="79867205" w14:textId="77777777" w:rsidR="00591ABF" w:rsidRPr="002B32B9" w:rsidRDefault="00591ABF" w:rsidP="00735874">
            <w:pPr>
              <w:spacing w:after="0"/>
              <w:rPr>
                <w:rFonts w:ascii="Arial Narrow" w:hAnsi="Arial Narrow" w:cs="Arial"/>
                <w:bCs/>
                <w:color w:val="000000"/>
                <w:lang w:eastAsia="fr-FR"/>
              </w:rPr>
            </w:pPr>
          </w:p>
          <w:p w14:paraId="35D11065" w14:textId="77777777" w:rsidR="00591ABF" w:rsidRPr="002B32B9" w:rsidRDefault="00591ABF" w:rsidP="00735874">
            <w:pPr>
              <w:spacing w:after="0"/>
              <w:rPr>
                <w:rFonts w:ascii="Arial Narrow" w:hAnsi="Arial Narrow" w:cs="Arial"/>
                <w:bCs/>
                <w:color w:val="000000"/>
                <w:lang w:eastAsia="fr-FR"/>
              </w:rPr>
            </w:pPr>
          </w:p>
        </w:tc>
        <w:tc>
          <w:tcPr>
            <w:tcW w:w="3650" w:type="dxa"/>
            <w:shd w:val="clear" w:color="auto" w:fill="EDEDED" w:themeFill="accent3" w:themeFillTint="33"/>
          </w:tcPr>
          <w:p w14:paraId="306EBFCB" w14:textId="77777777" w:rsidR="00591ABF" w:rsidRPr="009E45B3" w:rsidRDefault="00591ABF" w:rsidP="00591ABF">
            <w:pPr>
              <w:pStyle w:val="Paragraphedeliste"/>
              <w:numPr>
                <w:ilvl w:val="0"/>
                <w:numId w:val="18"/>
              </w:numPr>
              <w:suppressAutoHyphens w:val="0"/>
              <w:spacing w:before="0" w:after="0"/>
              <w:ind w:left="399"/>
              <w:rPr>
                <w:rFonts w:ascii="Arial Narrow" w:hAnsi="Arial Narrow" w:cs="Arial"/>
                <w:bCs/>
                <w:color w:val="000000"/>
                <w:sz w:val="24"/>
                <w:lang w:val="fr-FR" w:eastAsia="fr-FR"/>
              </w:rPr>
            </w:pPr>
            <w:r w:rsidRPr="009E45B3">
              <w:rPr>
                <w:rFonts w:ascii="Arial Narrow" w:hAnsi="Arial Narrow" w:cs="Arial"/>
                <w:bCs/>
                <w:color w:val="000000"/>
                <w:sz w:val="24"/>
                <w:lang w:val="fr-FR" w:eastAsia="fr-FR"/>
              </w:rPr>
              <w:t>Démontrer une rentabilité économique et financière ;</w:t>
            </w:r>
          </w:p>
          <w:p w14:paraId="23C0A511" w14:textId="77777777" w:rsidR="00591ABF" w:rsidRPr="009E45B3" w:rsidRDefault="00591ABF" w:rsidP="00591ABF">
            <w:pPr>
              <w:pStyle w:val="Paragraphedeliste"/>
              <w:numPr>
                <w:ilvl w:val="0"/>
                <w:numId w:val="18"/>
              </w:numPr>
              <w:suppressAutoHyphens w:val="0"/>
              <w:spacing w:before="0" w:after="0"/>
              <w:ind w:left="399"/>
              <w:rPr>
                <w:rFonts w:ascii="Arial Narrow" w:hAnsi="Arial Narrow" w:cs="Arial"/>
                <w:bCs/>
                <w:color w:val="000000"/>
                <w:sz w:val="24"/>
                <w:lang w:val="fr-FR" w:eastAsia="fr-FR"/>
              </w:rPr>
            </w:pPr>
            <w:r w:rsidRPr="009E45B3">
              <w:rPr>
                <w:rFonts w:ascii="Arial Narrow" w:hAnsi="Arial Narrow" w:cs="Arial"/>
                <w:bCs/>
                <w:color w:val="000000"/>
                <w:sz w:val="24"/>
                <w:lang w:val="fr-FR" w:eastAsia="fr-FR"/>
              </w:rPr>
              <w:t>Viabilité économique du sous-projet ;</w:t>
            </w:r>
          </w:p>
          <w:p w14:paraId="30893A3E" w14:textId="77777777" w:rsidR="00591ABF" w:rsidRPr="009E45B3" w:rsidRDefault="00591ABF" w:rsidP="00591ABF">
            <w:pPr>
              <w:pStyle w:val="Paragraphedeliste"/>
              <w:numPr>
                <w:ilvl w:val="0"/>
                <w:numId w:val="18"/>
              </w:numPr>
              <w:suppressAutoHyphens w:val="0"/>
              <w:spacing w:before="0" w:after="0"/>
              <w:ind w:left="399"/>
              <w:rPr>
                <w:rFonts w:ascii="Arial Narrow" w:hAnsi="Arial Narrow" w:cs="Arial"/>
                <w:bCs/>
                <w:color w:val="000000"/>
                <w:sz w:val="24"/>
                <w:lang w:val="fr-FR" w:eastAsia="fr-FR"/>
              </w:rPr>
            </w:pPr>
            <w:r w:rsidRPr="009E45B3">
              <w:rPr>
                <w:rFonts w:ascii="Arial Narrow" w:hAnsi="Arial Narrow" w:cs="Arial"/>
                <w:bCs/>
                <w:color w:val="000000"/>
                <w:sz w:val="24"/>
                <w:lang w:val="fr-FR" w:eastAsia="fr-FR"/>
              </w:rPr>
              <w:t>Ouverture au moins d’un compte spécifique bancaire au niveau d’une IFP ;</w:t>
            </w:r>
          </w:p>
          <w:p w14:paraId="1B8C37CA" w14:textId="77777777" w:rsidR="00591ABF" w:rsidRPr="009E45B3" w:rsidRDefault="00591ABF" w:rsidP="00591ABF">
            <w:pPr>
              <w:pStyle w:val="Paragraphedeliste"/>
              <w:numPr>
                <w:ilvl w:val="0"/>
                <w:numId w:val="18"/>
              </w:numPr>
              <w:suppressAutoHyphens w:val="0"/>
              <w:spacing w:before="0" w:after="0"/>
              <w:ind w:left="399"/>
              <w:rPr>
                <w:rFonts w:ascii="Arial Narrow" w:hAnsi="Arial Narrow" w:cs="Arial"/>
                <w:bCs/>
                <w:color w:val="000000"/>
                <w:sz w:val="24"/>
                <w:lang w:val="fr-FR" w:eastAsia="fr-FR"/>
              </w:rPr>
            </w:pPr>
            <w:r w:rsidRPr="009E45B3">
              <w:rPr>
                <w:rFonts w:ascii="Arial Narrow" w:hAnsi="Arial Narrow" w:cs="Arial"/>
                <w:bCs/>
                <w:color w:val="000000"/>
                <w:sz w:val="24"/>
                <w:lang w:val="fr-FR" w:eastAsia="fr-FR"/>
              </w:rPr>
              <w:t>Capacité de mobilisation de la contribution financière à hauteur de 10% minimum ;</w:t>
            </w:r>
          </w:p>
          <w:p w14:paraId="6D44FCFF" w14:textId="77777777" w:rsidR="00591ABF" w:rsidRPr="009E45B3" w:rsidRDefault="00591ABF" w:rsidP="00591ABF">
            <w:pPr>
              <w:pStyle w:val="Paragraphedeliste"/>
              <w:numPr>
                <w:ilvl w:val="0"/>
                <w:numId w:val="18"/>
              </w:numPr>
              <w:suppressAutoHyphens w:val="0"/>
              <w:spacing w:before="0" w:after="0"/>
              <w:ind w:left="399"/>
              <w:rPr>
                <w:rFonts w:ascii="Arial Narrow" w:hAnsi="Arial Narrow" w:cs="Arial"/>
                <w:bCs/>
                <w:color w:val="000000"/>
                <w:sz w:val="24"/>
                <w:lang w:val="fr-FR" w:eastAsia="fr-FR"/>
              </w:rPr>
            </w:pPr>
            <w:r w:rsidRPr="009E45B3">
              <w:rPr>
                <w:rFonts w:ascii="Arial Narrow" w:hAnsi="Arial Narrow" w:cs="Arial"/>
                <w:bCs/>
                <w:color w:val="000000"/>
                <w:sz w:val="24"/>
                <w:lang w:val="fr-FR" w:eastAsia="fr-FR"/>
              </w:rPr>
              <w:t>Disponibilité d’un débouché avéré ;</w:t>
            </w:r>
          </w:p>
          <w:p w14:paraId="37BC17A3" w14:textId="77777777" w:rsidR="00591ABF" w:rsidRPr="002B32B9" w:rsidRDefault="00591ABF" w:rsidP="00735874">
            <w:pPr>
              <w:pStyle w:val="Paragraphedeliste"/>
              <w:suppressAutoHyphens w:val="0"/>
              <w:spacing w:before="0" w:after="0"/>
              <w:rPr>
                <w:rFonts w:ascii="Arial Narrow" w:hAnsi="Arial Narrow" w:cs="Arial"/>
                <w:bCs/>
                <w:color w:val="000000"/>
                <w:szCs w:val="22"/>
                <w:lang w:val="fr-FR" w:eastAsia="fr-FR"/>
              </w:rPr>
            </w:pPr>
          </w:p>
          <w:p w14:paraId="45E38C53" w14:textId="77777777" w:rsidR="00591ABF" w:rsidRPr="002B32B9" w:rsidRDefault="00591ABF" w:rsidP="00735874">
            <w:pPr>
              <w:pStyle w:val="Paragraphedeliste"/>
              <w:suppressAutoHyphens w:val="0"/>
              <w:spacing w:before="0" w:after="0"/>
              <w:rPr>
                <w:rFonts w:ascii="Arial Narrow" w:hAnsi="Arial Narrow" w:cs="Arial"/>
                <w:bCs/>
                <w:color w:val="000000"/>
                <w:szCs w:val="22"/>
                <w:lang w:val="fr-FR" w:eastAsia="fr-FR"/>
              </w:rPr>
            </w:pPr>
          </w:p>
          <w:p w14:paraId="458B2A43" w14:textId="77777777" w:rsidR="00591ABF" w:rsidRPr="002B32B9" w:rsidRDefault="00591ABF" w:rsidP="00735874">
            <w:pPr>
              <w:pStyle w:val="Paragraphedeliste"/>
              <w:suppressAutoHyphens w:val="0"/>
              <w:spacing w:before="0" w:after="0"/>
              <w:rPr>
                <w:rFonts w:ascii="Arial Narrow" w:hAnsi="Arial Narrow" w:cs="Arial"/>
                <w:bCs/>
                <w:color w:val="000000"/>
                <w:szCs w:val="22"/>
                <w:lang w:val="fr-FR" w:eastAsia="fr-FR"/>
              </w:rPr>
            </w:pPr>
          </w:p>
          <w:p w14:paraId="06E12B94" w14:textId="77777777" w:rsidR="00591ABF" w:rsidRPr="002B32B9" w:rsidRDefault="00591ABF" w:rsidP="00735874">
            <w:pPr>
              <w:pStyle w:val="Paragraphedeliste"/>
              <w:suppressAutoHyphens w:val="0"/>
              <w:spacing w:before="0" w:after="0"/>
              <w:rPr>
                <w:rFonts w:ascii="Arial Narrow" w:hAnsi="Arial Narrow" w:cs="Arial"/>
                <w:bCs/>
                <w:color w:val="000000"/>
                <w:szCs w:val="22"/>
                <w:lang w:val="fr-FR" w:eastAsia="fr-FR"/>
              </w:rPr>
            </w:pPr>
          </w:p>
          <w:p w14:paraId="07517B13" w14:textId="77777777" w:rsidR="00591ABF" w:rsidRPr="002B32B9" w:rsidRDefault="00591ABF" w:rsidP="00735874">
            <w:pPr>
              <w:pStyle w:val="Paragraphedeliste"/>
              <w:suppressAutoHyphens w:val="0"/>
              <w:spacing w:before="0" w:after="0"/>
              <w:rPr>
                <w:rFonts w:ascii="Arial Narrow" w:hAnsi="Arial Narrow" w:cs="Arial"/>
                <w:bCs/>
                <w:color w:val="000000"/>
                <w:szCs w:val="22"/>
                <w:lang w:val="fr-FR" w:eastAsia="fr-FR"/>
              </w:rPr>
            </w:pPr>
          </w:p>
          <w:p w14:paraId="5BEB451E" w14:textId="77777777" w:rsidR="00591ABF" w:rsidRPr="002B32B9" w:rsidRDefault="00591ABF" w:rsidP="00735874">
            <w:pPr>
              <w:pStyle w:val="Paragraphedeliste"/>
              <w:suppressAutoHyphens w:val="0"/>
              <w:spacing w:before="0" w:after="0"/>
              <w:rPr>
                <w:rFonts w:ascii="Arial Narrow" w:hAnsi="Arial Narrow" w:cs="Arial"/>
                <w:bCs/>
                <w:color w:val="000000"/>
                <w:szCs w:val="22"/>
                <w:lang w:val="fr-FR" w:eastAsia="fr-FR"/>
              </w:rPr>
            </w:pPr>
          </w:p>
          <w:p w14:paraId="6BC77918" w14:textId="77777777" w:rsidR="00591ABF" w:rsidRPr="002B32B9" w:rsidRDefault="00591ABF" w:rsidP="00735874">
            <w:pPr>
              <w:pStyle w:val="Paragraphedeliste"/>
              <w:suppressAutoHyphens w:val="0"/>
              <w:spacing w:before="0" w:after="0"/>
              <w:rPr>
                <w:rFonts w:ascii="Arial Narrow" w:hAnsi="Arial Narrow" w:cs="Arial"/>
                <w:bCs/>
                <w:color w:val="000000"/>
                <w:szCs w:val="22"/>
                <w:lang w:val="fr-FR" w:eastAsia="fr-FR"/>
              </w:rPr>
            </w:pPr>
          </w:p>
          <w:p w14:paraId="5E7D8ED2" w14:textId="77777777" w:rsidR="00591ABF" w:rsidRPr="002B32B9" w:rsidRDefault="00591ABF" w:rsidP="00735874">
            <w:pPr>
              <w:pStyle w:val="Paragraphedeliste"/>
              <w:suppressAutoHyphens w:val="0"/>
              <w:spacing w:before="0" w:after="0"/>
              <w:rPr>
                <w:rFonts w:ascii="Arial Narrow" w:hAnsi="Arial Narrow" w:cs="Arial"/>
                <w:bCs/>
                <w:color w:val="000000"/>
                <w:szCs w:val="22"/>
                <w:lang w:val="fr-FR" w:eastAsia="fr-FR"/>
              </w:rPr>
            </w:pPr>
          </w:p>
          <w:p w14:paraId="11DCE6EF" w14:textId="77777777" w:rsidR="00591ABF" w:rsidRPr="002B32B9" w:rsidRDefault="00591ABF" w:rsidP="00735874">
            <w:pPr>
              <w:pStyle w:val="Paragraphedeliste"/>
              <w:suppressAutoHyphens w:val="0"/>
              <w:spacing w:before="0" w:after="0"/>
              <w:rPr>
                <w:rFonts w:ascii="Arial Narrow" w:hAnsi="Arial Narrow" w:cs="Arial"/>
                <w:bCs/>
                <w:color w:val="000000"/>
                <w:szCs w:val="22"/>
                <w:lang w:val="fr-FR" w:eastAsia="fr-FR"/>
              </w:rPr>
            </w:pPr>
          </w:p>
          <w:p w14:paraId="62940DBA" w14:textId="77777777" w:rsidR="00591ABF" w:rsidRPr="002B32B9" w:rsidRDefault="00591ABF" w:rsidP="00735874">
            <w:pPr>
              <w:spacing w:after="0"/>
              <w:rPr>
                <w:rFonts w:ascii="Arial Narrow" w:hAnsi="Arial Narrow" w:cs="Arial"/>
                <w:b/>
                <w:bCs/>
                <w:color w:val="000000"/>
                <w:lang w:eastAsia="fr-FR"/>
              </w:rPr>
            </w:pPr>
          </w:p>
        </w:tc>
      </w:tr>
    </w:tbl>
    <w:p w14:paraId="52329B72" w14:textId="77777777" w:rsidR="00591ABF" w:rsidRPr="002B32B9" w:rsidRDefault="00591ABF">
      <w:pPr>
        <w:rPr>
          <w:rFonts w:ascii="Arial Narrow" w:hAnsi="Arial Narrow"/>
        </w:rPr>
      </w:pPr>
    </w:p>
    <w:sectPr w:rsidR="00591ABF" w:rsidRPr="002B32B9" w:rsidSect="009E45B3">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1B2CBC0"/>
    <w:lvl w:ilvl="0">
      <w:start w:val="1"/>
      <w:numFmt w:val="bullet"/>
      <w:pStyle w:val="Titre1"/>
      <w:lvlText w:val=""/>
      <w:lvlJc w:val="left"/>
      <w:pPr>
        <w:tabs>
          <w:tab w:val="num" w:pos="-114"/>
        </w:tabs>
        <w:ind w:left="468" w:hanging="432"/>
      </w:pPr>
      <w:rPr>
        <w:rFonts w:ascii="Wingdings" w:hAnsi="Wingdings" w:hint="default"/>
        <w:sz w:val="16"/>
      </w:rPr>
    </w:lvl>
    <w:lvl w:ilvl="1">
      <w:start w:val="1"/>
      <w:numFmt w:val="decimal"/>
      <w:pStyle w:val="Titre2"/>
      <w:lvlText w:val="%1.%2"/>
      <w:lvlJc w:val="left"/>
      <w:pPr>
        <w:tabs>
          <w:tab w:val="num" w:pos="164"/>
        </w:tabs>
        <w:ind w:left="164" w:hanging="851"/>
      </w:pPr>
      <w:rPr>
        <w:rFonts w:ascii="Arial Gras" w:hAnsi="Arial Gras"/>
        <w:b/>
        <w:i w:val="0"/>
        <w:color w:val="0000FF"/>
        <w:sz w:val="26"/>
      </w:rPr>
    </w:lvl>
    <w:lvl w:ilvl="2">
      <w:start w:val="1"/>
      <w:numFmt w:val="decimal"/>
      <w:pStyle w:val="Titre3"/>
      <w:lvlText w:val="%1.%2.%3"/>
      <w:lvlJc w:val="left"/>
      <w:pPr>
        <w:tabs>
          <w:tab w:val="num" w:pos="887"/>
        </w:tabs>
        <w:ind w:left="887" w:hanging="851"/>
      </w:pPr>
      <w:rPr>
        <w:rFonts w:ascii="Arial" w:hAnsi="Arial" w:cs="Arial" w:hint="default"/>
        <w:b/>
        <w:i w:val="0"/>
        <w:color w:val="800000"/>
        <w:sz w:val="24"/>
      </w:rPr>
    </w:lvl>
    <w:lvl w:ilvl="3">
      <w:start w:val="1"/>
      <w:numFmt w:val="decimal"/>
      <w:lvlText w:val="%1.%2.%3.%4"/>
      <w:lvlJc w:val="left"/>
      <w:pPr>
        <w:tabs>
          <w:tab w:val="num" w:pos="898"/>
        </w:tabs>
        <w:ind w:left="898" w:hanging="862"/>
      </w:pPr>
      <w:rPr>
        <w:rFonts w:ascii="Arial Gras" w:hAnsi="Arial Gras"/>
        <w:b/>
        <w:i w:val="0"/>
        <w:color w:val="0000FF"/>
        <w:sz w:val="20"/>
        <w:u w:val="none"/>
      </w:rPr>
    </w:lvl>
    <w:lvl w:ilvl="4">
      <w:start w:val="1"/>
      <w:numFmt w:val="decimal"/>
      <w:lvlText w:val="%1.%2.%3.%4.%5"/>
      <w:lvlJc w:val="left"/>
      <w:pPr>
        <w:tabs>
          <w:tab w:val="num" w:pos="321"/>
        </w:tabs>
        <w:ind w:left="321" w:hanging="1008"/>
      </w:pPr>
    </w:lvl>
    <w:lvl w:ilvl="5">
      <w:start w:val="1"/>
      <w:numFmt w:val="decimal"/>
      <w:lvlText w:val="%1.%2.%3.%4.%5.%6"/>
      <w:lvlJc w:val="left"/>
      <w:pPr>
        <w:tabs>
          <w:tab w:val="num" w:pos="465"/>
        </w:tabs>
        <w:ind w:left="465" w:hanging="1152"/>
      </w:pPr>
    </w:lvl>
    <w:lvl w:ilvl="6">
      <w:start w:val="1"/>
      <w:numFmt w:val="decimal"/>
      <w:lvlText w:val="%1.%2.%3.%4.%5.%6.%7"/>
      <w:lvlJc w:val="left"/>
      <w:pPr>
        <w:tabs>
          <w:tab w:val="num" w:pos="609"/>
        </w:tabs>
        <w:ind w:left="609" w:hanging="1296"/>
      </w:pPr>
    </w:lvl>
    <w:lvl w:ilvl="7">
      <w:start w:val="1"/>
      <w:numFmt w:val="decimal"/>
      <w:lvlText w:val="%1.%2.%3.%4.%5.%6.%7.%8"/>
      <w:lvlJc w:val="left"/>
      <w:pPr>
        <w:tabs>
          <w:tab w:val="num" w:pos="753"/>
        </w:tabs>
        <w:ind w:left="753" w:hanging="1440"/>
      </w:pPr>
    </w:lvl>
    <w:lvl w:ilvl="8">
      <w:start w:val="1"/>
      <w:numFmt w:val="decimal"/>
      <w:lvlText w:val="%1.%2.%3.%4.%5.%6.%7.%8.%9"/>
      <w:lvlJc w:val="left"/>
      <w:pPr>
        <w:tabs>
          <w:tab w:val="num" w:pos="897"/>
        </w:tabs>
        <w:ind w:left="897" w:hanging="1584"/>
      </w:pPr>
    </w:lvl>
  </w:abstractNum>
  <w:abstractNum w:abstractNumId="1">
    <w:nsid w:val="010D7904"/>
    <w:multiLevelType w:val="hybridMultilevel"/>
    <w:tmpl w:val="AAD090C0"/>
    <w:lvl w:ilvl="0" w:tplc="AED49B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A02E57"/>
    <w:multiLevelType w:val="hybridMultilevel"/>
    <w:tmpl w:val="03FE8E00"/>
    <w:lvl w:ilvl="0" w:tplc="040C000F">
      <w:start w:val="1"/>
      <w:numFmt w:val="decimal"/>
      <w:lvlText w:val="%1."/>
      <w:lvlJc w:val="left"/>
      <w:pPr>
        <w:ind w:left="791" w:hanging="360"/>
      </w:pPr>
    </w:lvl>
    <w:lvl w:ilvl="1" w:tplc="040C0019" w:tentative="1">
      <w:start w:val="1"/>
      <w:numFmt w:val="lowerLetter"/>
      <w:lvlText w:val="%2."/>
      <w:lvlJc w:val="left"/>
      <w:pPr>
        <w:ind w:left="1511" w:hanging="360"/>
      </w:pPr>
    </w:lvl>
    <w:lvl w:ilvl="2" w:tplc="040C001B" w:tentative="1">
      <w:start w:val="1"/>
      <w:numFmt w:val="lowerRoman"/>
      <w:lvlText w:val="%3."/>
      <w:lvlJc w:val="right"/>
      <w:pPr>
        <w:ind w:left="2231" w:hanging="180"/>
      </w:pPr>
    </w:lvl>
    <w:lvl w:ilvl="3" w:tplc="040C000F" w:tentative="1">
      <w:start w:val="1"/>
      <w:numFmt w:val="decimal"/>
      <w:lvlText w:val="%4."/>
      <w:lvlJc w:val="left"/>
      <w:pPr>
        <w:ind w:left="2951" w:hanging="360"/>
      </w:pPr>
    </w:lvl>
    <w:lvl w:ilvl="4" w:tplc="040C0019" w:tentative="1">
      <w:start w:val="1"/>
      <w:numFmt w:val="lowerLetter"/>
      <w:lvlText w:val="%5."/>
      <w:lvlJc w:val="left"/>
      <w:pPr>
        <w:ind w:left="3671" w:hanging="360"/>
      </w:pPr>
    </w:lvl>
    <w:lvl w:ilvl="5" w:tplc="040C001B" w:tentative="1">
      <w:start w:val="1"/>
      <w:numFmt w:val="lowerRoman"/>
      <w:lvlText w:val="%6."/>
      <w:lvlJc w:val="right"/>
      <w:pPr>
        <w:ind w:left="4391" w:hanging="180"/>
      </w:pPr>
    </w:lvl>
    <w:lvl w:ilvl="6" w:tplc="040C000F" w:tentative="1">
      <w:start w:val="1"/>
      <w:numFmt w:val="decimal"/>
      <w:lvlText w:val="%7."/>
      <w:lvlJc w:val="left"/>
      <w:pPr>
        <w:ind w:left="5111" w:hanging="360"/>
      </w:pPr>
    </w:lvl>
    <w:lvl w:ilvl="7" w:tplc="040C0019" w:tentative="1">
      <w:start w:val="1"/>
      <w:numFmt w:val="lowerLetter"/>
      <w:lvlText w:val="%8."/>
      <w:lvlJc w:val="left"/>
      <w:pPr>
        <w:ind w:left="5831" w:hanging="360"/>
      </w:pPr>
    </w:lvl>
    <w:lvl w:ilvl="8" w:tplc="040C001B" w:tentative="1">
      <w:start w:val="1"/>
      <w:numFmt w:val="lowerRoman"/>
      <w:lvlText w:val="%9."/>
      <w:lvlJc w:val="right"/>
      <w:pPr>
        <w:ind w:left="6551" w:hanging="180"/>
      </w:pPr>
    </w:lvl>
  </w:abstractNum>
  <w:abstractNum w:abstractNumId="3">
    <w:nsid w:val="0D842E39"/>
    <w:multiLevelType w:val="hybridMultilevel"/>
    <w:tmpl w:val="68588DA8"/>
    <w:lvl w:ilvl="0" w:tplc="E5186CAA">
      <w:start w:val="1"/>
      <w:numFmt w:val="upperLetter"/>
      <w:lvlText w:val="%1."/>
      <w:lvlJc w:val="left"/>
      <w:pPr>
        <w:ind w:left="410" w:hanging="360"/>
      </w:pPr>
      <w:rPr>
        <w:rFonts w:hint="default"/>
        <w:b/>
        <w:i/>
        <w:u w:val="single"/>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4">
    <w:nsid w:val="0E906996"/>
    <w:multiLevelType w:val="hybridMultilevel"/>
    <w:tmpl w:val="FFD40E4A"/>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5">
    <w:nsid w:val="13420FA2"/>
    <w:multiLevelType w:val="hybridMultilevel"/>
    <w:tmpl w:val="F6A6EBEC"/>
    <w:lvl w:ilvl="0" w:tplc="989CFCC8">
      <w:numFmt w:val="bullet"/>
      <w:lvlText w:val="-"/>
      <w:lvlJc w:val="left"/>
      <w:pPr>
        <w:ind w:left="360" w:hanging="360"/>
      </w:pPr>
      <w:rPr>
        <w:rFonts w:ascii="Gautami" w:eastAsia="Times New Roman" w:hAnsi="Gautami" w:cs="Gautam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6806C0D"/>
    <w:multiLevelType w:val="hybridMultilevel"/>
    <w:tmpl w:val="5112BA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325139"/>
    <w:multiLevelType w:val="hybridMultilevel"/>
    <w:tmpl w:val="65B2BD4C"/>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1F5E1ADB"/>
    <w:multiLevelType w:val="hybridMultilevel"/>
    <w:tmpl w:val="E5F0BDF6"/>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9">
    <w:nsid w:val="208F4CC6"/>
    <w:multiLevelType w:val="hybridMultilevel"/>
    <w:tmpl w:val="06DC6E82"/>
    <w:lvl w:ilvl="0" w:tplc="CC789FF6">
      <w:start w:val="1"/>
      <w:numFmt w:val="upperLetter"/>
      <w:lvlText w:val="%1."/>
      <w:lvlJc w:val="left"/>
      <w:pPr>
        <w:ind w:left="720" w:hanging="360"/>
      </w:pPr>
      <w:rPr>
        <w:rFonts w:hint="default"/>
        <w:b/>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015DC1"/>
    <w:multiLevelType w:val="hybridMultilevel"/>
    <w:tmpl w:val="1B141306"/>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1">
    <w:nsid w:val="22223245"/>
    <w:multiLevelType w:val="hybridMultilevel"/>
    <w:tmpl w:val="806042E0"/>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278B266A"/>
    <w:multiLevelType w:val="hybridMultilevel"/>
    <w:tmpl w:val="B36CC4BA"/>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3">
    <w:nsid w:val="29765DF5"/>
    <w:multiLevelType w:val="hybridMultilevel"/>
    <w:tmpl w:val="C35427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4157F8"/>
    <w:multiLevelType w:val="hybridMultilevel"/>
    <w:tmpl w:val="F418F122"/>
    <w:lvl w:ilvl="0" w:tplc="4EC8A6A0">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5">
    <w:nsid w:val="31CD4BB9"/>
    <w:multiLevelType w:val="hybridMultilevel"/>
    <w:tmpl w:val="FD7876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4D2333"/>
    <w:multiLevelType w:val="hybridMultilevel"/>
    <w:tmpl w:val="532ACA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052FEC"/>
    <w:multiLevelType w:val="hybridMultilevel"/>
    <w:tmpl w:val="3326C3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1226C0"/>
    <w:multiLevelType w:val="hybridMultilevel"/>
    <w:tmpl w:val="7FD8E17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nsid w:val="3DB16A11"/>
    <w:multiLevelType w:val="multilevel"/>
    <w:tmpl w:val="C0C86D54"/>
    <w:lvl w:ilvl="0">
      <w:start w:val="3"/>
      <w:numFmt w:val="decimal"/>
      <w:lvlText w:val="%1."/>
      <w:lvlJc w:val="left"/>
      <w:pPr>
        <w:ind w:left="400" w:hanging="400"/>
      </w:pPr>
      <w:rPr>
        <w:rFonts w:hint="default"/>
      </w:rPr>
    </w:lvl>
    <w:lvl w:ilvl="1">
      <w:start w:val="1"/>
      <w:numFmt w:val="decimal"/>
      <w:lvlText w:val="%1.%2."/>
      <w:lvlJc w:val="left"/>
      <w:pPr>
        <w:ind w:left="756"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abstractNum w:abstractNumId="20">
    <w:nsid w:val="3DE3742D"/>
    <w:multiLevelType w:val="hybridMultilevel"/>
    <w:tmpl w:val="76507F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39D2889"/>
    <w:multiLevelType w:val="hybridMultilevel"/>
    <w:tmpl w:val="FAE017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A073F3"/>
    <w:multiLevelType w:val="hybridMultilevel"/>
    <w:tmpl w:val="2A80DA6E"/>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3">
    <w:nsid w:val="4ADB0181"/>
    <w:multiLevelType w:val="hybridMultilevel"/>
    <w:tmpl w:val="DF7AC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EFC7200"/>
    <w:multiLevelType w:val="hybridMultilevel"/>
    <w:tmpl w:val="714269F6"/>
    <w:lvl w:ilvl="0" w:tplc="989CFCC8">
      <w:numFmt w:val="bullet"/>
      <w:lvlText w:val="-"/>
      <w:lvlJc w:val="left"/>
      <w:pPr>
        <w:ind w:left="594" w:hanging="360"/>
      </w:pPr>
      <w:rPr>
        <w:rFonts w:ascii="Gautami" w:eastAsia="Times New Roman" w:hAnsi="Gautami" w:cs="Gautami" w:hint="default"/>
      </w:rPr>
    </w:lvl>
    <w:lvl w:ilvl="1" w:tplc="040C0019" w:tentative="1">
      <w:start w:val="1"/>
      <w:numFmt w:val="lowerLetter"/>
      <w:lvlText w:val="%2."/>
      <w:lvlJc w:val="left"/>
      <w:pPr>
        <w:ind w:left="1314" w:hanging="360"/>
      </w:pPr>
    </w:lvl>
    <w:lvl w:ilvl="2" w:tplc="040C001B" w:tentative="1">
      <w:start w:val="1"/>
      <w:numFmt w:val="lowerRoman"/>
      <w:lvlText w:val="%3."/>
      <w:lvlJc w:val="right"/>
      <w:pPr>
        <w:ind w:left="2034" w:hanging="180"/>
      </w:pPr>
    </w:lvl>
    <w:lvl w:ilvl="3" w:tplc="040C000F" w:tentative="1">
      <w:start w:val="1"/>
      <w:numFmt w:val="decimal"/>
      <w:lvlText w:val="%4."/>
      <w:lvlJc w:val="left"/>
      <w:pPr>
        <w:ind w:left="2754" w:hanging="360"/>
      </w:pPr>
    </w:lvl>
    <w:lvl w:ilvl="4" w:tplc="040C0019" w:tentative="1">
      <w:start w:val="1"/>
      <w:numFmt w:val="lowerLetter"/>
      <w:lvlText w:val="%5."/>
      <w:lvlJc w:val="left"/>
      <w:pPr>
        <w:ind w:left="3474" w:hanging="360"/>
      </w:pPr>
    </w:lvl>
    <w:lvl w:ilvl="5" w:tplc="040C001B" w:tentative="1">
      <w:start w:val="1"/>
      <w:numFmt w:val="lowerRoman"/>
      <w:lvlText w:val="%6."/>
      <w:lvlJc w:val="right"/>
      <w:pPr>
        <w:ind w:left="4194" w:hanging="180"/>
      </w:pPr>
    </w:lvl>
    <w:lvl w:ilvl="6" w:tplc="040C000F" w:tentative="1">
      <w:start w:val="1"/>
      <w:numFmt w:val="decimal"/>
      <w:lvlText w:val="%7."/>
      <w:lvlJc w:val="left"/>
      <w:pPr>
        <w:ind w:left="4914" w:hanging="360"/>
      </w:pPr>
    </w:lvl>
    <w:lvl w:ilvl="7" w:tplc="040C0019" w:tentative="1">
      <w:start w:val="1"/>
      <w:numFmt w:val="lowerLetter"/>
      <w:lvlText w:val="%8."/>
      <w:lvlJc w:val="left"/>
      <w:pPr>
        <w:ind w:left="5634" w:hanging="360"/>
      </w:pPr>
    </w:lvl>
    <w:lvl w:ilvl="8" w:tplc="040C001B" w:tentative="1">
      <w:start w:val="1"/>
      <w:numFmt w:val="lowerRoman"/>
      <w:lvlText w:val="%9."/>
      <w:lvlJc w:val="right"/>
      <w:pPr>
        <w:ind w:left="6354" w:hanging="180"/>
      </w:pPr>
    </w:lvl>
  </w:abstractNum>
  <w:abstractNum w:abstractNumId="25">
    <w:nsid w:val="505E75A6"/>
    <w:multiLevelType w:val="hybridMultilevel"/>
    <w:tmpl w:val="2D986FCE"/>
    <w:lvl w:ilvl="0" w:tplc="040C000F">
      <w:start w:val="1"/>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6">
    <w:nsid w:val="55D04EB8"/>
    <w:multiLevelType w:val="hybridMultilevel"/>
    <w:tmpl w:val="541623E8"/>
    <w:lvl w:ilvl="0" w:tplc="989CFCC8">
      <w:numFmt w:val="bullet"/>
      <w:lvlText w:val="-"/>
      <w:lvlJc w:val="left"/>
      <w:pPr>
        <w:ind w:left="720" w:hanging="360"/>
      </w:pPr>
      <w:rPr>
        <w:rFonts w:ascii="Gautami" w:eastAsia="Times New Roman" w:hAnsi="Gautami" w:cs="Gautam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8F5B95"/>
    <w:multiLevelType w:val="hybridMultilevel"/>
    <w:tmpl w:val="887EEF72"/>
    <w:lvl w:ilvl="0" w:tplc="E32240D4">
      <w:start w:val="10"/>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1A4ABA"/>
    <w:multiLevelType w:val="hybridMultilevel"/>
    <w:tmpl w:val="9DB6B51E"/>
    <w:lvl w:ilvl="0" w:tplc="E2C43C5E">
      <w:start w:val="1"/>
      <w:numFmt w:val="upperLetter"/>
      <w:lvlText w:val="%1."/>
      <w:lvlJc w:val="left"/>
      <w:pPr>
        <w:ind w:left="720" w:hanging="360"/>
      </w:pPr>
      <w:rPr>
        <w:rFonts w:hint="default"/>
        <w:b/>
        <w:i/>
        <w:color w:val="0070C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6E135F"/>
    <w:multiLevelType w:val="hybridMultilevel"/>
    <w:tmpl w:val="CF78A728"/>
    <w:lvl w:ilvl="0" w:tplc="989CFCC8">
      <w:numFmt w:val="bullet"/>
      <w:lvlText w:val="-"/>
      <w:lvlJc w:val="left"/>
      <w:pPr>
        <w:ind w:left="720" w:hanging="360"/>
      </w:pPr>
      <w:rPr>
        <w:rFonts w:ascii="Gautami" w:eastAsia="Times New Roman" w:hAnsi="Gautami" w:cs="Gautam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7A525E"/>
    <w:multiLevelType w:val="hybridMultilevel"/>
    <w:tmpl w:val="38DCD11A"/>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1">
    <w:nsid w:val="617F1357"/>
    <w:multiLevelType w:val="hybridMultilevel"/>
    <w:tmpl w:val="3F3C7180"/>
    <w:lvl w:ilvl="0" w:tplc="040C000F">
      <w:start w:val="1"/>
      <w:numFmt w:val="decimal"/>
      <w:lvlText w:val="%1."/>
      <w:lvlJc w:val="left"/>
      <w:pPr>
        <w:ind w:left="650" w:hanging="360"/>
      </w:pPr>
    </w:lvl>
    <w:lvl w:ilvl="1" w:tplc="040C0019" w:tentative="1">
      <w:start w:val="1"/>
      <w:numFmt w:val="lowerLetter"/>
      <w:lvlText w:val="%2."/>
      <w:lvlJc w:val="left"/>
      <w:pPr>
        <w:ind w:left="1370" w:hanging="360"/>
      </w:pPr>
    </w:lvl>
    <w:lvl w:ilvl="2" w:tplc="040C001B" w:tentative="1">
      <w:start w:val="1"/>
      <w:numFmt w:val="lowerRoman"/>
      <w:lvlText w:val="%3."/>
      <w:lvlJc w:val="right"/>
      <w:pPr>
        <w:ind w:left="2090" w:hanging="180"/>
      </w:pPr>
    </w:lvl>
    <w:lvl w:ilvl="3" w:tplc="040C000F" w:tentative="1">
      <w:start w:val="1"/>
      <w:numFmt w:val="decimal"/>
      <w:lvlText w:val="%4."/>
      <w:lvlJc w:val="left"/>
      <w:pPr>
        <w:ind w:left="2810" w:hanging="360"/>
      </w:pPr>
    </w:lvl>
    <w:lvl w:ilvl="4" w:tplc="040C0019" w:tentative="1">
      <w:start w:val="1"/>
      <w:numFmt w:val="lowerLetter"/>
      <w:lvlText w:val="%5."/>
      <w:lvlJc w:val="left"/>
      <w:pPr>
        <w:ind w:left="3530" w:hanging="360"/>
      </w:pPr>
    </w:lvl>
    <w:lvl w:ilvl="5" w:tplc="040C001B" w:tentative="1">
      <w:start w:val="1"/>
      <w:numFmt w:val="lowerRoman"/>
      <w:lvlText w:val="%6."/>
      <w:lvlJc w:val="right"/>
      <w:pPr>
        <w:ind w:left="4250" w:hanging="180"/>
      </w:pPr>
    </w:lvl>
    <w:lvl w:ilvl="6" w:tplc="040C000F" w:tentative="1">
      <w:start w:val="1"/>
      <w:numFmt w:val="decimal"/>
      <w:lvlText w:val="%7."/>
      <w:lvlJc w:val="left"/>
      <w:pPr>
        <w:ind w:left="4970" w:hanging="360"/>
      </w:pPr>
    </w:lvl>
    <w:lvl w:ilvl="7" w:tplc="040C0019" w:tentative="1">
      <w:start w:val="1"/>
      <w:numFmt w:val="lowerLetter"/>
      <w:lvlText w:val="%8."/>
      <w:lvlJc w:val="left"/>
      <w:pPr>
        <w:ind w:left="5690" w:hanging="360"/>
      </w:pPr>
    </w:lvl>
    <w:lvl w:ilvl="8" w:tplc="040C001B" w:tentative="1">
      <w:start w:val="1"/>
      <w:numFmt w:val="lowerRoman"/>
      <w:lvlText w:val="%9."/>
      <w:lvlJc w:val="right"/>
      <w:pPr>
        <w:ind w:left="6410" w:hanging="180"/>
      </w:pPr>
    </w:lvl>
  </w:abstractNum>
  <w:abstractNum w:abstractNumId="32">
    <w:nsid w:val="68543B8E"/>
    <w:multiLevelType w:val="hybridMultilevel"/>
    <w:tmpl w:val="042687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6F5F6E07"/>
    <w:multiLevelType w:val="hybridMultilevel"/>
    <w:tmpl w:val="617EB4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2405830"/>
    <w:multiLevelType w:val="hybridMultilevel"/>
    <w:tmpl w:val="FB50BCCE"/>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5">
    <w:nsid w:val="75004598"/>
    <w:multiLevelType w:val="hybridMultilevel"/>
    <w:tmpl w:val="16C28A26"/>
    <w:lvl w:ilvl="0" w:tplc="989CFCC8">
      <w:numFmt w:val="bullet"/>
      <w:lvlText w:val="-"/>
      <w:lvlJc w:val="left"/>
      <w:pPr>
        <w:ind w:left="1080" w:hanging="360"/>
      </w:pPr>
      <w:rPr>
        <w:rFonts w:ascii="Gautami" w:eastAsia="Times New Roman" w:hAnsi="Gautami" w:cs="Gautam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75DA0BE5"/>
    <w:multiLevelType w:val="hybridMultilevel"/>
    <w:tmpl w:val="FE4418D2"/>
    <w:lvl w:ilvl="0" w:tplc="F0EC4776">
      <w:start w:val="1"/>
      <w:numFmt w:val="decimal"/>
      <w:lvlText w:val="%1."/>
      <w:lvlJc w:val="lef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9C07BBE"/>
    <w:multiLevelType w:val="hybridMultilevel"/>
    <w:tmpl w:val="FD2E599E"/>
    <w:lvl w:ilvl="0" w:tplc="24D43A4A">
      <w:start w:val="1"/>
      <w:numFmt w:val="upperLetter"/>
      <w:lvlText w:val="%1."/>
      <w:lvlJc w:val="left"/>
      <w:pPr>
        <w:ind w:left="410" w:hanging="360"/>
      </w:pPr>
      <w:rPr>
        <w:rFonts w:hint="default"/>
        <w:b/>
        <w:i/>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38">
    <w:nsid w:val="7B890CC5"/>
    <w:multiLevelType w:val="hybridMultilevel"/>
    <w:tmpl w:val="C7DAA5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33"/>
  </w:num>
  <w:num w:numId="4">
    <w:abstractNumId w:val="17"/>
  </w:num>
  <w:num w:numId="5">
    <w:abstractNumId w:val="28"/>
  </w:num>
  <w:num w:numId="6">
    <w:abstractNumId w:val="1"/>
  </w:num>
  <w:num w:numId="7">
    <w:abstractNumId w:val="19"/>
  </w:num>
  <w:num w:numId="8">
    <w:abstractNumId w:val="29"/>
  </w:num>
  <w:num w:numId="9">
    <w:abstractNumId w:val="16"/>
  </w:num>
  <w:num w:numId="10">
    <w:abstractNumId w:val="6"/>
  </w:num>
  <w:num w:numId="11">
    <w:abstractNumId w:val="15"/>
  </w:num>
  <w:num w:numId="12">
    <w:abstractNumId w:val="25"/>
  </w:num>
  <w:num w:numId="13">
    <w:abstractNumId w:val="36"/>
  </w:num>
  <w:num w:numId="14">
    <w:abstractNumId w:val="13"/>
  </w:num>
  <w:num w:numId="15">
    <w:abstractNumId w:val="32"/>
  </w:num>
  <w:num w:numId="16">
    <w:abstractNumId w:val="2"/>
  </w:num>
  <w:num w:numId="17">
    <w:abstractNumId w:val="20"/>
  </w:num>
  <w:num w:numId="18">
    <w:abstractNumId w:val="31"/>
  </w:num>
  <w:num w:numId="19">
    <w:abstractNumId w:val="4"/>
  </w:num>
  <w:num w:numId="20">
    <w:abstractNumId w:val="30"/>
  </w:num>
  <w:num w:numId="21">
    <w:abstractNumId w:val="12"/>
  </w:num>
  <w:num w:numId="22">
    <w:abstractNumId w:val="22"/>
  </w:num>
  <w:num w:numId="23">
    <w:abstractNumId w:val="5"/>
  </w:num>
  <w:num w:numId="24">
    <w:abstractNumId w:val="24"/>
  </w:num>
  <w:num w:numId="25">
    <w:abstractNumId w:val="27"/>
  </w:num>
  <w:num w:numId="26">
    <w:abstractNumId w:val="37"/>
  </w:num>
  <w:num w:numId="27">
    <w:abstractNumId w:val="21"/>
  </w:num>
  <w:num w:numId="28">
    <w:abstractNumId w:val="38"/>
  </w:num>
  <w:num w:numId="29">
    <w:abstractNumId w:val="9"/>
  </w:num>
  <w:num w:numId="30">
    <w:abstractNumId w:val="8"/>
  </w:num>
  <w:num w:numId="31">
    <w:abstractNumId w:val="14"/>
  </w:num>
  <w:num w:numId="32">
    <w:abstractNumId w:val="18"/>
  </w:num>
  <w:num w:numId="33">
    <w:abstractNumId w:val="23"/>
  </w:num>
  <w:num w:numId="34">
    <w:abstractNumId w:val="11"/>
  </w:num>
  <w:num w:numId="35">
    <w:abstractNumId w:val="34"/>
  </w:num>
  <w:num w:numId="36">
    <w:abstractNumId w:val="10"/>
  </w:num>
  <w:num w:numId="37">
    <w:abstractNumId w:val="7"/>
  </w:num>
  <w:num w:numId="38">
    <w:abstractNumId w:val="2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BF"/>
    <w:rsid w:val="0012465E"/>
    <w:rsid w:val="00194546"/>
    <w:rsid w:val="001B40EF"/>
    <w:rsid w:val="00225A02"/>
    <w:rsid w:val="002B2C39"/>
    <w:rsid w:val="002B32B9"/>
    <w:rsid w:val="003368BD"/>
    <w:rsid w:val="004B2EBE"/>
    <w:rsid w:val="004D54A9"/>
    <w:rsid w:val="004D585C"/>
    <w:rsid w:val="00517364"/>
    <w:rsid w:val="00591ABF"/>
    <w:rsid w:val="00656193"/>
    <w:rsid w:val="00743D75"/>
    <w:rsid w:val="00794A81"/>
    <w:rsid w:val="00936957"/>
    <w:rsid w:val="00964FEF"/>
    <w:rsid w:val="009E45B3"/>
    <w:rsid w:val="00A21953"/>
    <w:rsid w:val="00A92958"/>
    <w:rsid w:val="00AA7300"/>
    <w:rsid w:val="00B01B5A"/>
    <w:rsid w:val="00B12F72"/>
    <w:rsid w:val="00B85175"/>
    <w:rsid w:val="00BB7E21"/>
    <w:rsid w:val="00C55AE2"/>
    <w:rsid w:val="00CA51A1"/>
    <w:rsid w:val="00F45391"/>
    <w:rsid w:val="00F8611F"/>
    <w:rsid w:val="00FE5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91ABF"/>
    <w:pPr>
      <w:keepNext/>
      <w:numPr>
        <w:numId w:val="1"/>
      </w:numPr>
      <w:pBdr>
        <w:top w:val="single" w:sz="4" w:space="14" w:color="000000"/>
        <w:bottom w:val="single" w:sz="4" w:space="14" w:color="000000"/>
      </w:pBdr>
      <w:suppressAutoHyphens/>
      <w:spacing w:before="40" w:after="120" w:line="240" w:lineRule="auto"/>
      <w:jc w:val="center"/>
      <w:outlineLvl w:val="0"/>
    </w:pPr>
    <w:rPr>
      <w:rFonts w:ascii="Arial Gras" w:eastAsia="Times New Roman" w:hAnsi="Arial Gras" w:cs="Times New Roman"/>
      <w:b/>
      <w:bCs/>
      <w:caps/>
      <w:kern w:val="1"/>
      <w:sz w:val="40"/>
      <w:szCs w:val="32"/>
      <w:lang w:val="en-GB" w:eastAsia="ar-SA"/>
    </w:rPr>
  </w:style>
  <w:style w:type="paragraph" w:styleId="Titre2">
    <w:name w:val="heading 2"/>
    <w:basedOn w:val="Normal"/>
    <w:next w:val="Normal"/>
    <w:link w:val="Titre2Car"/>
    <w:uiPriority w:val="9"/>
    <w:qFormat/>
    <w:rsid w:val="00591ABF"/>
    <w:pPr>
      <w:keepNext/>
      <w:numPr>
        <w:ilvl w:val="1"/>
        <w:numId w:val="1"/>
      </w:numPr>
      <w:pBdr>
        <w:top w:val="single" w:sz="8" w:space="2" w:color="0000FF"/>
        <w:bottom w:val="single" w:sz="8" w:space="2" w:color="0000FF"/>
      </w:pBdr>
      <w:suppressAutoHyphens/>
      <w:spacing w:before="480" w:after="300" w:line="240" w:lineRule="auto"/>
      <w:outlineLvl w:val="1"/>
    </w:pPr>
    <w:rPr>
      <w:rFonts w:ascii="Arial Gras" w:eastAsia="Times New Roman" w:hAnsi="Arial Gras" w:cs="Times New Roman"/>
      <w:b/>
      <w:bCs/>
      <w:iCs/>
      <w:smallCaps/>
      <w:color w:val="0000FF"/>
      <w:sz w:val="26"/>
      <w:szCs w:val="28"/>
      <w:lang w:val="en-GB" w:eastAsia="ar-SA"/>
    </w:rPr>
  </w:style>
  <w:style w:type="paragraph" w:styleId="Titre3">
    <w:name w:val="heading 3"/>
    <w:basedOn w:val="Normal"/>
    <w:next w:val="Normal"/>
    <w:link w:val="Titre3Car"/>
    <w:uiPriority w:val="9"/>
    <w:qFormat/>
    <w:rsid w:val="00591ABF"/>
    <w:pPr>
      <w:keepNext/>
      <w:numPr>
        <w:ilvl w:val="2"/>
        <w:numId w:val="1"/>
      </w:numPr>
      <w:suppressAutoHyphens/>
      <w:spacing w:before="340" w:after="240" w:line="240" w:lineRule="auto"/>
      <w:outlineLvl w:val="2"/>
    </w:pPr>
    <w:rPr>
      <w:rFonts w:ascii="Arial Gras" w:eastAsia="Times New Roman" w:hAnsi="Arial Gras" w:cs="Times New Roman"/>
      <w:b/>
      <w:bCs/>
      <w:color w:val="800000"/>
      <w:szCs w:val="26"/>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1ABF"/>
    <w:rPr>
      <w:rFonts w:ascii="Arial Gras" w:eastAsia="Times New Roman" w:hAnsi="Arial Gras" w:cs="Times New Roman"/>
      <w:b/>
      <w:bCs/>
      <w:caps/>
      <w:kern w:val="1"/>
      <w:sz w:val="40"/>
      <w:szCs w:val="32"/>
      <w:lang w:val="en-GB" w:eastAsia="ar-SA"/>
    </w:rPr>
  </w:style>
  <w:style w:type="character" w:customStyle="1" w:styleId="Titre2Car">
    <w:name w:val="Titre 2 Car"/>
    <w:basedOn w:val="Policepardfaut"/>
    <w:link w:val="Titre2"/>
    <w:uiPriority w:val="9"/>
    <w:rsid w:val="00591ABF"/>
    <w:rPr>
      <w:rFonts w:ascii="Arial Gras" w:eastAsia="Times New Roman" w:hAnsi="Arial Gras" w:cs="Times New Roman"/>
      <w:b/>
      <w:bCs/>
      <w:iCs/>
      <w:smallCaps/>
      <w:color w:val="0000FF"/>
      <w:sz w:val="26"/>
      <w:szCs w:val="28"/>
      <w:lang w:val="en-GB" w:eastAsia="ar-SA"/>
    </w:rPr>
  </w:style>
  <w:style w:type="character" w:customStyle="1" w:styleId="Titre3Car">
    <w:name w:val="Titre 3 Car"/>
    <w:basedOn w:val="Policepardfaut"/>
    <w:link w:val="Titre3"/>
    <w:uiPriority w:val="9"/>
    <w:rsid w:val="00591ABF"/>
    <w:rPr>
      <w:rFonts w:ascii="Arial Gras" w:eastAsia="Times New Roman" w:hAnsi="Arial Gras" w:cs="Times New Roman"/>
      <w:b/>
      <w:bCs/>
      <w:color w:val="800000"/>
      <w:szCs w:val="26"/>
      <w:lang w:val="en-GB" w:eastAsia="ar-SA"/>
    </w:rPr>
  </w:style>
  <w:style w:type="paragraph" w:styleId="Paragraphedeliste">
    <w:name w:val="List Paragraph"/>
    <w:aliases w:val="Bullets,Paragraphe de liste1,Numbered paragraph,Table/Figure Heading,Objectifs,References,Liste 1,Numbered List Paragraph,ReferencesCxSpLast,List Paragraph (numbered (a)),Tiret lettres,- List tir,liste 1,puce 1,Puces,RM1,ANNEX"/>
    <w:basedOn w:val="Normal"/>
    <w:link w:val="ParagraphedelisteCar"/>
    <w:uiPriority w:val="34"/>
    <w:qFormat/>
    <w:rsid w:val="00591ABF"/>
    <w:pPr>
      <w:suppressAutoHyphens/>
      <w:spacing w:before="40" w:after="40" w:line="240" w:lineRule="auto"/>
      <w:ind w:left="708"/>
      <w:jc w:val="both"/>
    </w:pPr>
    <w:rPr>
      <w:rFonts w:ascii="Arial" w:eastAsia="Times New Roman" w:hAnsi="Arial" w:cs="Times New Roman"/>
      <w:szCs w:val="24"/>
      <w:lang w:val="en-GB" w:eastAsia="ar-SA"/>
    </w:rPr>
  </w:style>
  <w:style w:type="character" w:customStyle="1" w:styleId="ParagraphedelisteCar">
    <w:name w:val="Paragraphe de liste Car"/>
    <w:aliases w:val="Bullets Car,Paragraphe de liste1 Car,Numbered paragraph Car,Table/Figure Heading Car,Objectifs Car,References Car,Liste 1 Car,Numbered List Paragraph Car,ReferencesCxSpLast Car,List Paragraph (numbered (a)) Car,Tiret lettres Car"/>
    <w:link w:val="Paragraphedeliste"/>
    <w:uiPriority w:val="34"/>
    <w:qFormat/>
    <w:locked/>
    <w:rsid w:val="00591ABF"/>
    <w:rPr>
      <w:rFonts w:ascii="Arial" w:eastAsia="Times New Roman" w:hAnsi="Arial" w:cs="Times New Roman"/>
      <w:szCs w:val="24"/>
      <w:lang w:val="en-GB" w:eastAsia="ar-SA"/>
    </w:rPr>
  </w:style>
  <w:style w:type="paragraph" w:styleId="Textedebulles">
    <w:name w:val="Balloon Text"/>
    <w:basedOn w:val="Normal"/>
    <w:link w:val="TextedebullesCar"/>
    <w:uiPriority w:val="99"/>
    <w:semiHidden/>
    <w:unhideWhenUsed/>
    <w:rsid w:val="00225A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5A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91ABF"/>
    <w:pPr>
      <w:keepNext/>
      <w:numPr>
        <w:numId w:val="1"/>
      </w:numPr>
      <w:pBdr>
        <w:top w:val="single" w:sz="4" w:space="14" w:color="000000"/>
        <w:bottom w:val="single" w:sz="4" w:space="14" w:color="000000"/>
      </w:pBdr>
      <w:suppressAutoHyphens/>
      <w:spacing w:before="40" w:after="120" w:line="240" w:lineRule="auto"/>
      <w:jc w:val="center"/>
      <w:outlineLvl w:val="0"/>
    </w:pPr>
    <w:rPr>
      <w:rFonts w:ascii="Arial Gras" w:eastAsia="Times New Roman" w:hAnsi="Arial Gras" w:cs="Times New Roman"/>
      <w:b/>
      <w:bCs/>
      <w:caps/>
      <w:kern w:val="1"/>
      <w:sz w:val="40"/>
      <w:szCs w:val="32"/>
      <w:lang w:val="en-GB" w:eastAsia="ar-SA"/>
    </w:rPr>
  </w:style>
  <w:style w:type="paragraph" w:styleId="Titre2">
    <w:name w:val="heading 2"/>
    <w:basedOn w:val="Normal"/>
    <w:next w:val="Normal"/>
    <w:link w:val="Titre2Car"/>
    <w:uiPriority w:val="9"/>
    <w:qFormat/>
    <w:rsid w:val="00591ABF"/>
    <w:pPr>
      <w:keepNext/>
      <w:numPr>
        <w:ilvl w:val="1"/>
        <w:numId w:val="1"/>
      </w:numPr>
      <w:pBdr>
        <w:top w:val="single" w:sz="8" w:space="2" w:color="0000FF"/>
        <w:bottom w:val="single" w:sz="8" w:space="2" w:color="0000FF"/>
      </w:pBdr>
      <w:suppressAutoHyphens/>
      <w:spacing w:before="480" w:after="300" w:line="240" w:lineRule="auto"/>
      <w:outlineLvl w:val="1"/>
    </w:pPr>
    <w:rPr>
      <w:rFonts w:ascii="Arial Gras" w:eastAsia="Times New Roman" w:hAnsi="Arial Gras" w:cs="Times New Roman"/>
      <w:b/>
      <w:bCs/>
      <w:iCs/>
      <w:smallCaps/>
      <w:color w:val="0000FF"/>
      <w:sz w:val="26"/>
      <w:szCs w:val="28"/>
      <w:lang w:val="en-GB" w:eastAsia="ar-SA"/>
    </w:rPr>
  </w:style>
  <w:style w:type="paragraph" w:styleId="Titre3">
    <w:name w:val="heading 3"/>
    <w:basedOn w:val="Normal"/>
    <w:next w:val="Normal"/>
    <w:link w:val="Titre3Car"/>
    <w:uiPriority w:val="9"/>
    <w:qFormat/>
    <w:rsid w:val="00591ABF"/>
    <w:pPr>
      <w:keepNext/>
      <w:numPr>
        <w:ilvl w:val="2"/>
        <w:numId w:val="1"/>
      </w:numPr>
      <w:suppressAutoHyphens/>
      <w:spacing w:before="340" w:after="240" w:line="240" w:lineRule="auto"/>
      <w:outlineLvl w:val="2"/>
    </w:pPr>
    <w:rPr>
      <w:rFonts w:ascii="Arial Gras" w:eastAsia="Times New Roman" w:hAnsi="Arial Gras" w:cs="Times New Roman"/>
      <w:b/>
      <w:bCs/>
      <w:color w:val="800000"/>
      <w:szCs w:val="26"/>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1ABF"/>
    <w:rPr>
      <w:rFonts w:ascii="Arial Gras" w:eastAsia="Times New Roman" w:hAnsi="Arial Gras" w:cs="Times New Roman"/>
      <w:b/>
      <w:bCs/>
      <w:caps/>
      <w:kern w:val="1"/>
      <w:sz w:val="40"/>
      <w:szCs w:val="32"/>
      <w:lang w:val="en-GB" w:eastAsia="ar-SA"/>
    </w:rPr>
  </w:style>
  <w:style w:type="character" w:customStyle="1" w:styleId="Titre2Car">
    <w:name w:val="Titre 2 Car"/>
    <w:basedOn w:val="Policepardfaut"/>
    <w:link w:val="Titre2"/>
    <w:uiPriority w:val="9"/>
    <w:rsid w:val="00591ABF"/>
    <w:rPr>
      <w:rFonts w:ascii="Arial Gras" w:eastAsia="Times New Roman" w:hAnsi="Arial Gras" w:cs="Times New Roman"/>
      <w:b/>
      <w:bCs/>
      <w:iCs/>
      <w:smallCaps/>
      <w:color w:val="0000FF"/>
      <w:sz w:val="26"/>
      <w:szCs w:val="28"/>
      <w:lang w:val="en-GB" w:eastAsia="ar-SA"/>
    </w:rPr>
  </w:style>
  <w:style w:type="character" w:customStyle="1" w:styleId="Titre3Car">
    <w:name w:val="Titre 3 Car"/>
    <w:basedOn w:val="Policepardfaut"/>
    <w:link w:val="Titre3"/>
    <w:uiPriority w:val="9"/>
    <w:rsid w:val="00591ABF"/>
    <w:rPr>
      <w:rFonts w:ascii="Arial Gras" w:eastAsia="Times New Roman" w:hAnsi="Arial Gras" w:cs="Times New Roman"/>
      <w:b/>
      <w:bCs/>
      <w:color w:val="800000"/>
      <w:szCs w:val="26"/>
      <w:lang w:val="en-GB" w:eastAsia="ar-SA"/>
    </w:rPr>
  </w:style>
  <w:style w:type="paragraph" w:styleId="Paragraphedeliste">
    <w:name w:val="List Paragraph"/>
    <w:aliases w:val="Bullets,Paragraphe de liste1,Numbered paragraph,Table/Figure Heading,Objectifs,References,Liste 1,Numbered List Paragraph,ReferencesCxSpLast,List Paragraph (numbered (a)),Tiret lettres,- List tir,liste 1,puce 1,Puces,RM1,ANNEX"/>
    <w:basedOn w:val="Normal"/>
    <w:link w:val="ParagraphedelisteCar"/>
    <w:uiPriority w:val="34"/>
    <w:qFormat/>
    <w:rsid w:val="00591ABF"/>
    <w:pPr>
      <w:suppressAutoHyphens/>
      <w:spacing w:before="40" w:after="40" w:line="240" w:lineRule="auto"/>
      <w:ind w:left="708"/>
      <w:jc w:val="both"/>
    </w:pPr>
    <w:rPr>
      <w:rFonts w:ascii="Arial" w:eastAsia="Times New Roman" w:hAnsi="Arial" w:cs="Times New Roman"/>
      <w:szCs w:val="24"/>
      <w:lang w:val="en-GB" w:eastAsia="ar-SA"/>
    </w:rPr>
  </w:style>
  <w:style w:type="character" w:customStyle="1" w:styleId="ParagraphedelisteCar">
    <w:name w:val="Paragraphe de liste Car"/>
    <w:aliases w:val="Bullets Car,Paragraphe de liste1 Car,Numbered paragraph Car,Table/Figure Heading Car,Objectifs Car,References Car,Liste 1 Car,Numbered List Paragraph Car,ReferencesCxSpLast Car,List Paragraph (numbered (a)) Car,Tiret lettres Car"/>
    <w:link w:val="Paragraphedeliste"/>
    <w:uiPriority w:val="34"/>
    <w:qFormat/>
    <w:locked/>
    <w:rsid w:val="00591ABF"/>
    <w:rPr>
      <w:rFonts w:ascii="Arial" w:eastAsia="Times New Roman" w:hAnsi="Arial" w:cs="Times New Roman"/>
      <w:szCs w:val="24"/>
      <w:lang w:val="en-GB" w:eastAsia="ar-SA"/>
    </w:rPr>
  </w:style>
  <w:style w:type="paragraph" w:styleId="Textedebulles">
    <w:name w:val="Balloon Text"/>
    <w:basedOn w:val="Normal"/>
    <w:link w:val="TextedebullesCar"/>
    <w:uiPriority w:val="99"/>
    <w:semiHidden/>
    <w:unhideWhenUsed/>
    <w:rsid w:val="00225A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5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786</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Pradel Niger</dc:creator>
  <cp:lastModifiedBy>admin</cp:lastModifiedBy>
  <cp:revision>2</cp:revision>
  <cp:lastPrinted>2021-08-20T13:55:00Z</cp:lastPrinted>
  <dcterms:created xsi:type="dcterms:W3CDTF">2021-08-23T16:04:00Z</dcterms:created>
  <dcterms:modified xsi:type="dcterms:W3CDTF">2021-08-23T16:04:00Z</dcterms:modified>
</cp:coreProperties>
</file>