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E1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  <w:lang w:val="fr-CA"/>
        </w:rPr>
      </w:pPr>
      <w:r w:rsidRPr="002322BC">
        <w:rPr>
          <w:rFonts w:ascii="Georgia" w:eastAsia="Calibri" w:hAnsi="Georgia" w:cs="Times New Roman"/>
          <w:b/>
          <w:bCs/>
          <w:iCs/>
          <w:lang w:val="fr-CA"/>
        </w:rPr>
        <w:t>Fiche pour le screening environnemental pour les sous-projets/microprojets</w:t>
      </w:r>
    </w:p>
    <w:p w:rsidR="002322BC" w:rsidRPr="002322BC" w:rsidRDefault="002322BC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  <w:lang w:val="fr-CA"/>
        </w:rPr>
      </w:pPr>
      <w:bookmarkStart w:id="0" w:name="_GoBack"/>
      <w:bookmarkEnd w:id="0"/>
    </w:p>
    <w:p w:rsidR="00537AE1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présent formulaire de sélection a été conçu pour aider dans la sélection initiale des sous- projets, microprojets devant être financés par le PIMELAN. Selon le cas, la présente fiche est remplie par les porteurs de sous-projet et ou microprojet avec l’appui de spécialiste en sauvegarde environnementale et sociale. Cette fiche devra être validée par le</w:t>
      </w:r>
      <w:r>
        <w:rPr>
          <w:rFonts w:ascii="Georgia" w:eastAsia="Calibri" w:hAnsi="Georgia" w:cs="Times New Roman"/>
          <w:bCs/>
          <w:iCs/>
        </w:rPr>
        <w:t xml:space="preserve"> </w:t>
      </w:r>
      <w:r w:rsidRPr="00E37DE0">
        <w:rPr>
          <w:rFonts w:ascii="Georgia" w:eastAsia="Calibri" w:hAnsi="Georgia" w:cs="Times New Roman"/>
          <w:bCs/>
          <w:iCs/>
        </w:rPr>
        <w:t>DEESE</w:t>
      </w:r>
    </w:p>
    <w:p w:rsidR="00537AE1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7079"/>
        <w:gridCol w:w="2126"/>
      </w:tblGrid>
      <w:tr w:rsidR="00537AE1" w:rsidRPr="00E37DE0" w:rsidTr="002D28D6">
        <w:tc>
          <w:tcPr>
            <w:tcW w:w="9564" w:type="dxa"/>
            <w:gridSpan w:val="3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>Formulaire de sélection environnementale et sociale</w:t>
            </w:r>
          </w:p>
        </w:tc>
      </w:tr>
      <w:tr w:rsidR="00537AE1" w:rsidRPr="00E37DE0" w:rsidTr="002D28D6">
        <w:tc>
          <w:tcPr>
            <w:tcW w:w="35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>1</w:t>
            </w:r>
          </w:p>
        </w:tc>
        <w:tc>
          <w:tcPr>
            <w:tcW w:w="707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Cs/>
                <w:iCs/>
              </w:rPr>
              <w:t xml:space="preserve">Nom de(s) la localité(s) où le sous-projet/microprojet sera réalisé </w:t>
            </w:r>
          </w:p>
        </w:tc>
        <w:tc>
          <w:tcPr>
            <w:tcW w:w="2126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</w:p>
        </w:tc>
      </w:tr>
      <w:tr w:rsidR="00537AE1" w:rsidRPr="00E37DE0" w:rsidTr="002D28D6">
        <w:tc>
          <w:tcPr>
            <w:tcW w:w="35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>2</w:t>
            </w:r>
          </w:p>
        </w:tc>
        <w:tc>
          <w:tcPr>
            <w:tcW w:w="707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Cs/>
                <w:iCs/>
              </w:rPr>
              <w:t xml:space="preserve">Nom de la personne à contacter </w:t>
            </w:r>
          </w:p>
        </w:tc>
        <w:tc>
          <w:tcPr>
            <w:tcW w:w="2126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</w:p>
        </w:tc>
      </w:tr>
      <w:tr w:rsidR="00537AE1" w:rsidRPr="00E37DE0" w:rsidTr="002D28D6">
        <w:tc>
          <w:tcPr>
            <w:tcW w:w="35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>3</w:t>
            </w:r>
          </w:p>
        </w:tc>
        <w:tc>
          <w:tcPr>
            <w:tcW w:w="707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Cs/>
                <w:iCs/>
              </w:rPr>
              <w:t>Nom de l’Autorité qui Approuve</w:t>
            </w:r>
          </w:p>
        </w:tc>
        <w:tc>
          <w:tcPr>
            <w:tcW w:w="2126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</w:p>
        </w:tc>
      </w:tr>
      <w:tr w:rsidR="00537AE1" w:rsidRPr="00E37DE0" w:rsidTr="002D28D6">
        <w:tc>
          <w:tcPr>
            <w:tcW w:w="35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>4</w:t>
            </w:r>
          </w:p>
        </w:tc>
        <w:tc>
          <w:tcPr>
            <w:tcW w:w="7079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Cs/>
                <w:iCs/>
              </w:rPr>
              <w:t>Nom, fonction, et informations sur la personne chargée de remplir le présent formulaire</w:t>
            </w:r>
          </w:p>
        </w:tc>
        <w:tc>
          <w:tcPr>
            <w:tcW w:w="2126" w:type="dxa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</w:p>
        </w:tc>
      </w:tr>
      <w:tr w:rsidR="00537AE1" w:rsidRPr="00E37DE0" w:rsidTr="002D28D6">
        <w:tc>
          <w:tcPr>
            <w:tcW w:w="9564" w:type="dxa"/>
            <w:gridSpan w:val="3"/>
          </w:tcPr>
          <w:p w:rsidR="00537AE1" w:rsidRPr="00E37DE0" w:rsidRDefault="00537AE1" w:rsidP="002D28D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bCs/>
                <w:iCs/>
              </w:rPr>
            </w:pP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>Date :</w:t>
            </w: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ab/>
            </w: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ab/>
            </w: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ab/>
            </w: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ab/>
            </w:r>
            <w:r w:rsidRPr="00E37DE0">
              <w:rPr>
                <w:rFonts w:ascii="Georgia" w:eastAsia="Calibri" w:hAnsi="Georgia" w:cs="Times New Roman"/>
                <w:b/>
                <w:bCs/>
                <w:iCs/>
              </w:rPr>
              <w:tab/>
              <w:t>Signature :</w:t>
            </w:r>
          </w:p>
        </w:tc>
      </w:tr>
    </w:tbl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  <w:u w:val="single"/>
        </w:rPr>
      </w:pP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  <w:u w:val="single"/>
        </w:rPr>
      </w:pPr>
      <w:r w:rsidRPr="00E37DE0">
        <w:rPr>
          <w:rFonts w:ascii="Georgia" w:eastAsia="Calibri" w:hAnsi="Georgia" w:cs="Times New Roman"/>
          <w:b/>
          <w:bCs/>
          <w:iCs/>
          <w:u w:val="single"/>
        </w:rPr>
        <w:t>PARTIE A :</w:t>
      </w:r>
      <w:r w:rsidRPr="00E37DE0">
        <w:rPr>
          <w:rFonts w:ascii="Georgia" w:eastAsia="Calibri" w:hAnsi="Georgia" w:cs="Times New Roman"/>
          <w:b/>
          <w:bCs/>
          <w:iCs/>
        </w:rPr>
        <w:t xml:space="preserve"> Brève description du projet proposé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 xml:space="preserve">Fournir les informations sur (i) le sous-projet/microprojet proposé (les activités à réaliser) ; (ii) les actions nécessaires pendant la mise en œuvre des activités et l’exploitation du projet.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  <w:u w:val="single"/>
        </w:rPr>
      </w:pPr>
      <w:r w:rsidRPr="00E37DE0">
        <w:rPr>
          <w:rFonts w:ascii="Georgia" w:eastAsia="Calibri" w:hAnsi="Georgia" w:cs="Times New Roman"/>
          <w:b/>
          <w:bCs/>
          <w:iCs/>
          <w:u w:val="single"/>
        </w:rPr>
        <w:t>Partie B </w:t>
      </w:r>
      <w:r w:rsidRPr="00E37DE0">
        <w:rPr>
          <w:rFonts w:ascii="Georgia" w:eastAsia="Calibri" w:hAnsi="Georgia" w:cs="Times New Roman"/>
          <w:b/>
          <w:bCs/>
          <w:iCs/>
        </w:rPr>
        <w:t xml:space="preserve">: Brève description de la situation environnementale et </w:t>
      </w:r>
      <w:r w:rsidRPr="00E37DE0">
        <w:rPr>
          <w:rFonts w:ascii="Georgia" w:eastAsia="Calibri" w:hAnsi="Georgia" w:cs="Times New Roman"/>
          <w:b/>
          <w:bCs/>
          <w:iCs/>
        </w:rPr>
        <w:tab/>
      </w:r>
      <w:r w:rsidRPr="00E37DE0">
        <w:rPr>
          <w:rFonts w:ascii="Georgia" w:eastAsia="Calibri" w:hAnsi="Georgia" w:cs="Times New Roman"/>
          <w:b/>
          <w:bCs/>
          <w:iCs/>
        </w:rPr>
        <w:tab/>
      </w:r>
      <w:r w:rsidRPr="00E37DE0">
        <w:rPr>
          <w:rFonts w:ascii="Georgia" w:eastAsia="Calibri" w:hAnsi="Georgia" w:cs="Times New Roman"/>
          <w:b/>
          <w:bCs/>
          <w:iCs/>
        </w:rPr>
        <w:tab/>
      </w:r>
      <w:r w:rsidRPr="00E37DE0">
        <w:rPr>
          <w:rFonts w:ascii="Georgia" w:eastAsia="Calibri" w:hAnsi="Georgia" w:cs="Times New Roman"/>
          <w:b/>
          <w:bCs/>
          <w:iCs/>
        </w:rPr>
        <w:tab/>
        <w:t xml:space="preserve">identification des impacts environnementaux et sociaux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 xml:space="preserve">1. L’environnement naturel 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 (a) Décrire la formation du sol, la topographie, la végétation de l’endroit/adjacente à la zone d’exécution du projet_________________________________________________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________________________________________________________________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(b) Faire une estimation et indiquer la végétation qui pourrait être dégagée__________________________________________________________________________________________________________________________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(c) Y a-t-il des zones sensibles sur le plan environnemental ou des espèces menacées d’extinction ___________________________________________________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 xml:space="preserve">2.Écologie des rivières et des lacs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 xml:space="preserve">Y a-t-il une possibilité que, du fait de l’exécution et de la mise en service du sous-projet/microprojet, l’écologie des rivières ou des lacs soit affectée négativement.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Oui______ Non______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3. Aires protégées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La zone se trouvant autour du site du projet se trouve-t-elle à l’intérieur ou est-elle adjacente à des aires protégées quelconques tracées par le gouvernement (parc national, réserve nationale, site d’héritage mondial, etc.) ?   Oui______ Non______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L’exécution/mise en route des activités du sous-projet/microprojet sont-elles susceptibles d’affecter négativement l’écologie de l’aire protégée (exemple : interférence les routes de migration de mammifères ou d’oiseaux) ?    Oui______ Non______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 xml:space="preserve">4. Géologie et sols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Y a-t-il des zones de possible instabilité géologique ou du sol (prédisposition à l’érosion, aux glissements de terrains, à l’affaissement) ?   Oui ______ Non______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5. Paysage/esthétique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Y a-t-il possibilité que les travaux affectent négativement l’aspect esthétique du paysage local ? Oui______ Non______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 xml:space="preserve">6.  Pollution par bruit pendant l’exécution et la mise en œuvre du projet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niveau de bruit pendant la mise en œuvre du sous-projet/microprojet concerné va-t-il dépasser les limites de bruit acceptables ?   Oui___ Non_____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7.  Déchets solides ou liquides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L’activité concernée va-t-elle générer des déchets solides ou liquides ?   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Si “Oui”, le projet dispose-t-il d’un plan pour leur ramassage et leur évacuation ? 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lastRenderedPageBreak/>
        <w:t>8. Pollution de l’air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sous projet/microprojet risque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t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il d</w:t>
      </w:r>
      <w:r w:rsidRPr="00E37DE0">
        <w:rPr>
          <w:rFonts w:ascii="Georgia" w:eastAsia="Calibri" w:hAnsi="Georgia" w:cs="Georgia"/>
          <w:bCs/>
          <w:iCs/>
        </w:rPr>
        <w:t>’</w:t>
      </w:r>
      <w:r w:rsidRPr="00E37DE0">
        <w:rPr>
          <w:rFonts w:ascii="Georgia" w:eastAsia="Calibri" w:hAnsi="Georgia" w:cs="Times New Roman"/>
          <w:bCs/>
          <w:iCs/>
        </w:rPr>
        <w:t>affecter la qualit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 xml:space="preserve"> de l</w:t>
      </w:r>
      <w:r w:rsidRPr="00E37DE0">
        <w:rPr>
          <w:rFonts w:ascii="Georgia" w:eastAsia="Calibri" w:hAnsi="Georgia" w:cs="Georgia"/>
          <w:bCs/>
          <w:iCs/>
        </w:rPr>
        <w:t>’</w:t>
      </w:r>
      <w:r w:rsidRPr="00E37DE0">
        <w:rPr>
          <w:rFonts w:ascii="Georgia" w:eastAsia="Calibri" w:hAnsi="Georgia" w:cs="Times New Roman"/>
          <w:bCs/>
          <w:iCs/>
        </w:rPr>
        <w:t>atmosph</w:t>
      </w:r>
      <w:r w:rsidRPr="00E37DE0">
        <w:rPr>
          <w:rFonts w:ascii="Georgia" w:eastAsia="Calibri" w:hAnsi="Georgia" w:cs="Georgia"/>
          <w:bCs/>
          <w:iCs/>
        </w:rPr>
        <w:t>è</w:t>
      </w:r>
      <w:r w:rsidRPr="00E37DE0">
        <w:rPr>
          <w:rFonts w:ascii="Georgia" w:eastAsia="Calibri" w:hAnsi="Georgia" w:cs="Times New Roman"/>
          <w:bCs/>
          <w:iCs/>
        </w:rPr>
        <w:t>re ?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9. Site historique, archéologique ou d’héritage culturel, sites paléontologique, architecturaux ; religieux, sites sacrés, sites naturels avec une signification culturelle ; tombes etc</w:t>
      </w:r>
      <w:r w:rsidRPr="00E37DE0">
        <w:rPr>
          <w:rFonts w:ascii="Georgia" w:eastAsia="Calibri" w:hAnsi="Georgia" w:cs="Times New Roman"/>
          <w:bCs/>
          <w:iCs/>
        </w:rPr>
        <w:t xml:space="preserve">.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 xml:space="preserve">Sur la base des sources disponibles, des consultations avec les autorités locales, des connaissances et/ou observations locales, le projet pourrait-il altérer des sites historiques, archéologiques ou d’héritage culture, sites paléontologique, architecturaux ; religieux, sites sacrés, sites naturels avec une signification culturelle </w:t>
      </w:r>
      <w:proofErr w:type="gramStart"/>
      <w:r w:rsidRPr="00E37DE0">
        <w:rPr>
          <w:rFonts w:ascii="Georgia" w:eastAsia="Calibri" w:hAnsi="Georgia" w:cs="Times New Roman"/>
          <w:bCs/>
          <w:iCs/>
        </w:rPr>
        <w:t>;tombes</w:t>
      </w:r>
      <w:proofErr w:type="gramEnd"/>
      <w:r w:rsidRPr="00E37DE0">
        <w:rPr>
          <w:rFonts w:ascii="Georgia" w:eastAsia="Calibri" w:hAnsi="Georgia" w:cs="Times New Roman"/>
          <w:bCs/>
          <w:iCs/>
        </w:rPr>
        <w:t xml:space="preserve">, ou faudrait-il faire des fouilles tout près ?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Oui______ Non______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 xml:space="preserve">10. Compensation et ou acquisition des terres  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L’acquisition de terres ou la perte, le déni ou la restriction d’accès au terrain ou aux autres ressources économiques seront-ils le fait du projet concerné ?   Oui______ Non______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11. Perte de récoltes, arbres fruitiers, et infrastructures domestiques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projet concerné provoquera –t-il la perte permanente ou temporaire de récoltes, arbres fruitiers, ou infrastructures domestiques ?   Oui___ Non_____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12. Santé sécurité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projet peut-il induire des risques d’accidents des travailleurs et des populations ? Oui____ Non__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projet peut-il causer des risques pour la santé des travailleurs et de la population ?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 xml:space="preserve">Le projet peut-il entraîner une augmentation de la population des vecteurs de maladies ? </w:t>
      </w:r>
      <w:bookmarkStart w:id="1" w:name="_Hlk526337177"/>
      <w:r w:rsidRPr="00E37DE0">
        <w:rPr>
          <w:rFonts w:ascii="Georgia" w:eastAsia="Calibri" w:hAnsi="Georgia" w:cs="Times New Roman"/>
          <w:bCs/>
          <w:iCs/>
        </w:rPr>
        <w:t>Oui____ Non___</w:t>
      </w:r>
    </w:p>
    <w:bookmarkEnd w:id="1"/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13. Revenus locaux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sous projet permet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il la cr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>ation d</w:t>
      </w:r>
      <w:r w:rsidRPr="00E37DE0">
        <w:rPr>
          <w:rFonts w:ascii="Georgia" w:eastAsia="Calibri" w:hAnsi="Georgia" w:cs="Georgia"/>
          <w:bCs/>
          <w:iCs/>
        </w:rPr>
        <w:t>’</w:t>
      </w:r>
      <w:r w:rsidRPr="00E37DE0">
        <w:rPr>
          <w:rFonts w:ascii="Georgia" w:eastAsia="Calibri" w:hAnsi="Georgia" w:cs="Times New Roman"/>
          <w:bCs/>
          <w:iCs/>
        </w:rPr>
        <w:t>emploi ?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sous projet favorise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t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il l</w:t>
      </w:r>
      <w:r w:rsidRPr="00E37DE0">
        <w:rPr>
          <w:rFonts w:ascii="Georgia" w:eastAsia="Calibri" w:hAnsi="Georgia" w:cs="Georgia"/>
          <w:bCs/>
          <w:iCs/>
        </w:rPr>
        <w:t>’</w:t>
      </w:r>
      <w:r w:rsidRPr="00E37DE0">
        <w:rPr>
          <w:rFonts w:ascii="Georgia" w:eastAsia="Calibri" w:hAnsi="Georgia" w:cs="Times New Roman"/>
          <w:bCs/>
          <w:iCs/>
        </w:rPr>
        <w:t>augmentation des productions agricoles et autres ?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14. Préoccupations de genre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sous projet /microprojet favorise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t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il une int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>gration des femmes et autres couches vuln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>rables ?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 xml:space="preserve">Le sous projet/microprojet peut-il entrainer des problèmes de violence basé sur le genre </w:t>
      </w:r>
      <w:proofErr w:type="gramStart"/>
      <w:r w:rsidRPr="00E37DE0">
        <w:rPr>
          <w:rFonts w:ascii="Georgia" w:eastAsia="Calibri" w:hAnsi="Georgia" w:cs="Times New Roman"/>
          <w:bCs/>
          <w:iCs/>
        </w:rPr>
        <w:t>?</w:t>
      </w:r>
      <w:bookmarkStart w:id="2" w:name="_Hlk526337696"/>
      <w:r w:rsidRPr="00E37DE0">
        <w:rPr>
          <w:rFonts w:ascii="Georgia" w:eastAsia="Calibri" w:hAnsi="Georgia" w:cs="Times New Roman"/>
          <w:bCs/>
          <w:iCs/>
        </w:rPr>
        <w:t>Oui</w:t>
      </w:r>
      <w:proofErr w:type="gramEnd"/>
      <w:r w:rsidRPr="00E37DE0">
        <w:rPr>
          <w:rFonts w:ascii="Georgia" w:eastAsia="Calibri" w:hAnsi="Georgia" w:cs="Times New Roman"/>
          <w:bCs/>
          <w:iCs/>
        </w:rPr>
        <w:t>____ Non___</w:t>
      </w:r>
    </w:p>
    <w:bookmarkEnd w:id="2"/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15. Mode de vie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bookmarkStart w:id="3" w:name="_Hlk526337725"/>
      <w:r w:rsidRPr="00E37DE0">
        <w:rPr>
          <w:rFonts w:ascii="Georgia" w:eastAsia="Calibri" w:hAnsi="Georgia" w:cs="Times New Roman"/>
          <w:bCs/>
          <w:iCs/>
        </w:rPr>
        <w:t xml:space="preserve">Le sous-projet /microprojet </w:t>
      </w:r>
      <w:bookmarkEnd w:id="3"/>
      <w:r w:rsidRPr="00E37DE0">
        <w:rPr>
          <w:rFonts w:ascii="Georgia" w:eastAsia="Calibri" w:hAnsi="Georgia" w:cs="Times New Roman"/>
          <w:bCs/>
          <w:iCs/>
        </w:rPr>
        <w:t>peut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il entra</w:t>
      </w:r>
      <w:r w:rsidRPr="00E37DE0">
        <w:rPr>
          <w:rFonts w:ascii="Georgia" w:eastAsia="Calibri" w:hAnsi="Georgia" w:cs="Georgia"/>
          <w:bCs/>
          <w:iCs/>
        </w:rPr>
        <w:t>î</w:t>
      </w:r>
      <w:r w:rsidRPr="00E37DE0">
        <w:rPr>
          <w:rFonts w:ascii="Georgia" w:eastAsia="Calibri" w:hAnsi="Georgia" w:cs="Times New Roman"/>
          <w:bCs/>
          <w:iCs/>
        </w:rPr>
        <w:t>n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 xml:space="preserve"> des alt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>rations de mode de vie des populations locales ?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sous-projet /microprojet peut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il entra</w:t>
      </w:r>
      <w:r w:rsidRPr="00E37DE0">
        <w:rPr>
          <w:rFonts w:ascii="Georgia" w:eastAsia="Calibri" w:hAnsi="Georgia" w:cs="Georgia"/>
          <w:bCs/>
          <w:iCs/>
        </w:rPr>
        <w:t>î</w:t>
      </w:r>
      <w:r w:rsidRPr="00E37DE0">
        <w:rPr>
          <w:rFonts w:ascii="Georgia" w:eastAsia="Calibri" w:hAnsi="Georgia" w:cs="Times New Roman"/>
          <w:bCs/>
          <w:iCs/>
        </w:rPr>
        <w:t>ner une accentuation des inégalités sociales ? 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Le sous-projet/microprojet peut</w:t>
      </w:r>
      <w:r w:rsidRPr="00E37DE0">
        <w:rPr>
          <w:rFonts w:ascii="Cambria Math" w:eastAsia="Calibri" w:hAnsi="Cambria Math" w:cs="Cambria Math"/>
          <w:bCs/>
          <w:iCs/>
        </w:rPr>
        <w:t>‐</w:t>
      </w:r>
      <w:r w:rsidRPr="00E37DE0">
        <w:rPr>
          <w:rFonts w:ascii="Georgia" w:eastAsia="Calibri" w:hAnsi="Georgia" w:cs="Times New Roman"/>
          <w:bCs/>
          <w:iCs/>
        </w:rPr>
        <w:t>il entra</w:t>
      </w:r>
      <w:r w:rsidRPr="00E37DE0">
        <w:rPr>
          <w:rFonts w:ascii="Georgia" w:eastAsia="Calibri" w:hAnsi="Georgia" w:cs="Georgia"/>
          <w:bCs/>
          <w:iCs/>
        </w:rPr>
        <w:t>î</w:t>
      </w:r>
      <w:r w:rsidRPr="00E37DE0">
        <w:rPr>
          <w:rFonts w:ascii="Georgia" w:eastAsia="Calibri" w:hAnsi="Georgia" w:cs="Times New Roman"/>
          <w:bCs/>
          <w:iCs/>
        </w:rPr>
        <w:t>n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 xml:space="preserve"> des utilisations incompatibles ou des conflits sociaux entre les diff</w:t>
      </w:r>
      <w:r w:rsidRPr="00E37DE0">
        <w:rPr>
          <w:rFonts w:ascii="Georgia" w:eastAsia="Calibri" w:hAnsi="Georgia" w:cs="Georgia"/>
          <w:bCs/>
          <w:iCs/>
        </w:rPr>
        <w:t>é</w:t>
      </w:r>
      <w:r w:rsidRPr="00E37DE0">
        <w:rPr>
          <w:rFonts w:ascii="Georgia" w:eastAsia="Calibri" w:hAnsi="Georgia" w:cs="Times New Roman"/>
          <w:bCs/>
          <w:iCs/>
        </w:rPr>
        <w:t>rents usagers ?</w:t>
      </w:r>
      <w:r w:rsidR="00AB6171">
        <w:rPr>
          <w:rFonts w:ascii="Georgia" w:eastAsia="Calibri" w:hAnsi="Georgia" w:cs="Times New Roman"/>
          <w:bCs/>
          <w:iCs/>
        </w:rPr>
        <w:t xml:space="preserve"> </w:t>
      </w:r>
      <w:r w:rsidR="00AB6171" w:rsidRPr="00E37DE0">
        <w:rPr>
          <w:rFonts w:ascii="Georgia" w:eastAsia="Calibri" w:hAnsi="Georgia" w:cs="Times New Roman"/>
          <w:bCs/>
          <w:iCs/>
        </w:rPr>
        <w:t>Oui____ Non___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</w:rPr>
        <w:t>16.  Consultation du public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Lors de la préparation et la mise en œuvre du projet, la consultation et la participation du public ont-elles été recherchées ?  Oui____ Non___ Si “Oui”, décrire brièvement les mesures qui ont été prises à cet effet.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</w:rPr>
      </w:pPr>
      <w:r w:rsidRPr="00E37DE0">
        <w:rPr>
          <w:rFonts w:ascii="Georgia" w:eastAsia="Calibri" w:hAnsi="Georgia" w:cs="Times New Roman"/>
          <w:b/>
          <w:bCs/>
          <w:iCs/>
          <w:u w:val="single"/>
        </w:rPr>
        <w:t xml:space="preserve">Partie C : </w:t>
      </w:r>
      <w:r w:rsidRPr="00E37DE0">
        <w:rPr>
          <w:rFonts w:ascii="Georgia" w:eastAsia="Calibri" w:hAnsi="Georgia" w:cs="Times New Roman"/>
          <w:b/>
          <w:bCs/>
          <w:iCs/>
        </w:rPr>
        <w:t>Mesures d’atténuation</w:t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 w:rsidRPr="00E37DE0">
        <w:rPr>
          <w:rFonts w:ascii="Georgia" w:eastAsia="Calibri" w:hAnsi="Georgia" w:cs="Times New Roman"/>
          <w:bCs/>
          <w:iCs/>
        </w:rPr>
        <w:t>Pour toutes les réponses « Oui », le porteur du sous-projet/microprojet   en collaboration avec le DEESE, devra décrire brièvement les mesures prises à cet effet.</w:t>
      </w:r>
    </w:p>
    <w:p w:rsidR="00DE54FB" w:rsidRDefault="00DE54FB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  <w:u w:val="single"/>
        </w:rPr>
      </w:pP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Cs/>
          <w:u w:val="single"/>
        </w:rPr>
      </w:pPr>
      <w:r w:rsidRPr="00E37DE0">
        <w:rPr>
          <w:rFonts w:ascii="Georgia" w:eastAsia="Calibri" w:hAnsi="Georgia" w:cs="Times New Roman"/>
          <w:b/>
          <w:bCs/>
          <w:iCs/>
          <w:u w:val="single"/>
        </w:rPr>
        <w:t xml:space="preserve">Partie D : </w:t>
      </w:r>
      <w:r w:rsidRPr="00E37DE0">
        <w:rPr>
          <w:rFonts w:ascii="Georgia" w:eastAsia="Calibri" w:hAnsi="Georgia" w:cs="Times New Roman"/>
          <w:b/>
          <w:bCs/>
          <w:iCs/>
        </w:rPr>
        <w:t>Classification du projet et travail environnemental</w:t>
      </w:r>
    </w:p>
    <w:p w:rsidR="00537AE1" w:rsidRPr="00E37DE0" w:rsidRDefault="00504D96" w:rsidP="00537AE1">
      <w:p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>
        <w:rPr>
          <w:rFonts w:ascii="Georgia" w:eastAsia="Calibri" w:hAnsi="Georgia" w:cs="Times New Roman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5182870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EE67" id="Rectangle 20" o:spid="_x0000_s1026" style="position:absolute;margin-left:408.1pt;margin-top: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Georgia" w:eastAsia="Calibri" w:hAnsi="Georgia" w:cs="Times New Roman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E2D9" id="Rectangle 21" o:spid="_x0000_s1026" style="position:absolute;margin-left:276.75pt;margin-top:1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"/>
            </w:pict>
          </mc:Fallback>
        </mc:AlternateContent>
      </w:r>
      <w:r>
        <w:rPr>
          <w:rFonts w:ascii="Georgia" w:eastAsia="Calibri" w:hAnsi="Georgia" w:cs="Times New Roman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93C5" id="Rectangle 25" o:spid="_x0000_s1026" style="position:absolute;margin-left:183.5pt;margin-top: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"/>
            </w:pict>
          </mc:Fallback>
        </mc:AlternateContent>
      </w:r>
      <w:r w:rsidR="00537AE1" w:rsidRPr="00E37DE0">
        <w:rPr>
          <w:rFonts w:ascii="Georgia" w:eastAsia="Calibri" w:hAnsi="Georgia" w:cs="Times New Roman"/>
          <w:b/>
          <w:bCs/>
          <w:iCs/>
        </w:rPr>
        <w:t>Catégorie EIE requise</w:t>
      </w:r>
      <w:r w:rsidR="00537AE1" w:rsidRPr="00E37DE0">
        <w:rPr>
          <w:rFonts w:ascii="Georgia" w:eastAsia="Calibri" w:hAnsi="Georgia" w:cs="Times New Roman"/>
          <w:b/>
          <w:bCs/>
          <w:i/>
          <w:iCs/>
        </w:rPr>
        <w:t> </w:t>
      </w:r>
      <w:r w:rsidR="00537AE1" w:rsidRPr="00E37DE0">
        <w:rPr>
          <w:rFonts w:ascii="Georgia" w:eastAsia="Calibri" w:hAnsi="Georgia" w:cs="Times New Roman"/>
          <w:bCs/>
          <w:iCs/>
        </w:rPr>
        <w:t>: Détaillée</w:t>
      </w:r>
      <w:r w:rsidR="00537AE1" w:rsidRPr="00E37DE0">
        <w:rPr>
          <w:rFonts w:ascii="Georgia" w:eastAsia="Calibri" w:hAnsi="Georgia" w:cs="Times New Roman"/>
          <w:bCs/>
          <w:iCs/>
        </w:rPr>
        <w:tab/>
      </w:r>
      <w:r w:rsidR="00537AE1" w:rsidRPr="00E37DE0">
        <w:rPr>
          <w:rFonts w:ascii="Georgia" w:eastAsia="Calibri" w:hAnsi="Georgia" w:cs="Times New Roman"/>
          <w:bCs/>
          <w:iCs/>
        </w:rPr>
        <w:tab/>
        <w:t>Simplifiée</w:t>
      </w:r>
      <w:r w:rsidR="00537AE1" w:rsidRPr="00E37DE0">
        <w:rPr>
          <w:rFonts w:ascii="Georgia" w:eastAsia="Calibri" w:hAnsi="Georgia" w:cs="Times New Roman"/>
          <w:bCs/>
          <w:iCs/>
        </w:rPr>
        <w:tab/>
      </w:r>
      <w:r w:rsidR="00537AE1" w:rsidRPr="00E37DE0">
        <w:rPr>
          <w:rFonts w:ascii="Georgia" w:eastAsia="Calibri" w:hAnsi="Georgia" w:cs="Times New Roman"/>
          <w:bCs/>
          <w:iCs/>
        </w:rPr>
        <w:tab/>
        <w:t>Non assujettie</w:t>
      </w:r>
      <w:r w:rsidR="00537AE1" w:rsidRPr="00E37DE0">
        <w:rPr>
          <w:rFonts w:ascii="Georgia" w:eastAsia="Calibri" w:hAnsi="Georgia" w:cs="Times New Roman"/>
          <w:bCs/>
          <w:iCs/>
        </w:rPr>
        <w:tab/>
      </w:r>
      <w:r>
        <w:rPr>
          <w:rFonts w:ascii="Georgia" w:eastAsia="Calibri" w:hAnsi="Georgia" w:cs="Times New Roman"/>
          <w:bCs/>
          <w:iCs/>
          <w:noProof/>
          <w:lang w:eastAsia="fr-FR"/>
        </w:rPr>
        <mc:AlternateContent>
          <mc:Choice Requires="wpc">
            <w:drawing>
              <wp:inline distT="0" distB="0" distL="0" distR="0">
                <wp:extent cx="228600" cy="228600"/>
                <wp:effectExtent l="0" t="0" r="0" b="0"/>
                <wp:docPr id="2" name="Zone de dessin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4CA24E9" id="Zone de dessin 450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537AE1" w:rsidRPr="00E37DE0">
        <w:rPr>
          <w:rFonts w:ascii="Georgia" w:eastAsia="Calibri" w:hAnsi="Georgia" w:cs="Times New Roman"/>
          <w:bCs/>
          <w:iCs/>
        </w:rPr>
        <w:tab/>
      </w:r>
    </w:p>
    <w:p w:rsidR="00537AE1" w:rsidRPr="00E37DE0" w:rsidRDefault="00537AE1" w:rsidP="00537AE1">
      <w:pPr>
        <w:spacing w:after="0" w:line="240" w:lineRule="auto"/>
        <w:jc w:val="both"/>
        <w:rPr>
          <w:rFonts w:ascii="Georgia" w:eastAsia="Calibri" w:hAnsi="Georgia" w:cs="Times New Roman"/>
          <w:b/>
          <w:bCs/>
          <w:i/>
          <w:iCs/>
        </w:rPr>
      </w:pPr>
      <w:r w:rsidRPr="00E37DE0">
        <w:rPr>
          <w:rFonts w:ascii="Georgia" w:eastAsia="Calibri" w:hAnsi="Georgia" w:cs="Times New Roman"/>
          <w:b/>
          <w:bCs/>
          <w:i/>
          <w:iCs/>
        </w:rPr>
        <w:t>Travail environnemental nécessaire :</w:t>
      </w:r>
    </w:p>
    <w:p w:rsidR="00537AE1" w:rsidRPr="00E37DE0" w:rsidRDefault="00504D96" w:rsidP="00537AE1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>
        <w:rPr>
          <w:rFonts w:ascii="Georgia" w:eastAsia="Calibri" w:hAnsi="Georgia" w:cs="Times New Roman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10160</wp:posOffset>
                </wp:positionV>
                <wp:extent cx="228600" cy="128270"/>
                <wp:effectExtent l="0" t="0" r="19050" b="241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716CA" id="Rectangle 29" o:spid="_x0000_s1026" style="position:absolute;margin-left:219.2pt;margin-top:.8pt;width:18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V3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"/>
            </w:pict>
          </mc:Fallback>
        </mc:AlternateContent>
      </w:r>
      <w:r w:rsidR="00537AE1" w:rsidRPr="00E37DE0">
        <w:rPr>
          <w:rFonts w:ascii="Georgia" w:eastAsia="Calibri" w:hAnsi="Georgia" w:cs="Times New Roman"/>
          <w:bCs/>
          <w:iCs/>
        </w:rPr>
        <w:t>Pas de travail environnemental</w:t>
      </w:r>
      <w:r w:rsidR="00537AE1" w:rsidRPr="00E37DE0">
        <w:rPr>
          <w:rFonts w:ascii="Georgia" w:eastAsia="Calibri" w:hAnsi="Georgia" w:cs="Times New Roman"/>
          <w:bCs/>
          <w:iCs/>
        </w:rPr>
        <w:tab/>
      </w:r>
      <w:r w:rsidR="00537AE1" w:rsidRPr="00E37DE0">
        <w:rPr>
          <w:rFonts w:ascii="Georgia" w:eastAsia="Calibri" w:hAnsi="Georgia" w:cs="Times New Roman"/>
          <w:bCs/>
          <w:iCs/>
        </w:rPr>
        <w:tab/>
      </w:r>
    </w:p>
    <w:p w:rsidR="00537AE1" w:rsidRPr="00E37DE0" w:rsidRDefault="00504D96" w:rsidP="00537AE1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>
        <w:rPr>
          <w:rFonts w:ascii="Georgia" w:eastAsia="Calibri" w:hAnsi="Georgia" w:cs="Times New Roman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7620</wp:posOffset>
                </wp:positionV>
                <wp:extent cx="2286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6DBD" id="Rectangle 26" o:spid="_x0000_s1026" style="position:absolute;margin-left:219.2pt;margin-top:.6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"/>
            </w:pict>
          </mc:Fallback>
        </mc:AlternateContent>
      </w:r>
      <w:r w:rsidR="00537AE1" w:rsidRPr="00E37DE0">
        <w:rPr>
          <w:rFonts w:ascii="Georgia" w:eastAsia="Calibri" w:hAnsi="Georgia" w:cs="Times New Roman"/>
          <w:bCs/>
          <w:iCs/>
        </w:rPr>
        <w:t>Notice d’impact environnemental</w:t>
      </w:r>
      <w:r w:rsidR="00537AE1" w:rsidRPr="00E37DE0">
        <w:rPr>
          <w:rFonts w:ascii="Georgia" w:eastAsia="Calibri" w:hAnsi="Georgia" w:cs="Times New Roman"/>
          <w:bCs/>
          <w:iCs/>
        </w:rPr>
        <w:tab/>
      </w:r>
      <w:r w:rsidR="00537AE1" w:rsidRPr="00E37DE0">
        <w:rPr>
          <w:rFonts w:ascii="Georgia" w:eastAsia="Calibri" w:hAnsi="Georgia" w:cs="Times New Roman"/>
          <w:bCs/>
          <w:iCs/>
        </w:rPr>
        <w:tab/>
      </w:r>
    </w:p>
    <w:p w:rsidR="00537AE1" w:rsidRPr="00E37DE0" w:rsidRDefault="00504D96" w:rsidP="00FB2474">
      <w:pPr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Times New Roman"/>
          <w:bCs/>
          <w:iCs/>
        </w:rPr>
      </w:pPr>
      <w:r>
        <w:rPr>
          <w:rFonts w:ascii="Georgia" w:eastAsia="Calibri" w:hAnsi="Georgia" w:cs="Times New Roman"/>
          <w:bCs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1905</wp:posOffset>
                </wp:positionV>
                <wp:extent cx="2286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C7CD" id="Rectangle 28" o:spid="_x0000_s1026" style="position:absolute;margin-left:257.7pt;margin-top:.1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PTIA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"/>
            </w:pict>
          </mc:Fallback>
        </mc:AlternateContent>
      </w:r>
      <w:r w:rsidR="00537AE1" w:rsidRPr="00331A4C">
        <w:rPr>
          <w:rFonts w:ascii="Georgia" w:eastAsia="Calibri" w:hAnsi="Georgia" w:cs="Times New Roman"/>
          <w:bCs/>
          <w:iCs/>
        </w:rPr>
        <w:t>Etude d’Impact Environnemental détaillée</w:t>
      </w:r>
      <w:r w:rsidR="00537AE1" w:rsidRPr="00331A4C">
        <w:rPr>
          <w:rFonts w:ascii="Georgia" w:eastAsia="Calibri" w:hAnsi="Georgia" w:cs="Times New Roman"/>
          <w:bCs/>
          <w:iCs/>
        </w:rPr>
        <w:tab/>
      </w:r>
    </w:p>
    <w:sectPr w:rsidR="00537AE1" w:rsidRPr="00E37DE0" w:rsidSect="0055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825C7"/>
    <w:multiLevelType w:val="hybridMultilevel"/>
    <w:tmpl w:val="16E2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E1"/>
    <w:rsid w:val="00077133"/>
    <w:rsid w:val="000A20F0"/>
    <w:rsid w:val="000C7AF5"/>
    <w:rsid w:val="000D37B3"/>
    <w:rsid w:val="002322BC"/>
    <w:rsid w:val="00331A4C"/>
    <w:rsid w:val="00504D96"/>
    <w:rsid w:val="00537AE1"/>
    <w:rsid w:val="00553CD4"/>
    <w:rsid w:val="005D5C74"/>
    <w:rsid w:val="00611ED4"/>
    <w:rsid w:val="00883410"/>
    <w:rsid w:val="00A52968"/>
    <w:rsid w:val="00AB6171"/>
    <w:rsid w:val="00C04312"/>
    <w:rsid w:val="00CC19A0"/>
    <w:rsid w:val="00D43666"/>
    <w:rsid w:val="00DE54FB"/>
    <w:rsid w:val="00E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3BD4-A915-485F-9319-7D09C1EE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E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966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Hachimou ISSAKA</cp:lastModifiedBy>
  <cp:revision>6</cp:revision>
  <dcterms:created xsi:type="dcterms:W3CDTF">2021-08-18T13:15:00Z</dcterms:created>
  <dcterms:modified xsi:type="dcterms:W3CDTF">2021-09-09T11:49:00Z</dcterms:modified>
</cp:coreProperties>
</file>